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15" w:rsidRPr="00C947EF" w:rsidRDefault="002D3215" w:rsidP="002D3215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34"/>
      <w:bookmarkStart w:id="1" w:name="_GoBack"/>
      <w:r w:rsidRPr="00C947EF">
        <w:rPr>
          <w:rFonts w:asciiTheme="majorHAnsi" w:hAnsiTheme="majorHAnsi"/>
          <w:b/>
          <w:sz w:val="36"/>
          <w:szCs w:val="36"/>
        </w:rPr>
        <w:t>Урок №58</w:t>
      </w:r>
      <w:bookmarkEnd w:id="0"/>
    </w:p>
    <w:p w:rsidR="002D3215" w:rsidRPr="00C947EF" w:rsidRDefault="002D3215" w:rsidP="002D3215">
      <w:pPr>
        <w:ind w:left="1701" w:hanging="1701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35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C947EF">
        <w:rPr>
          <w:rFonts w:asciiTheme="majorHAnsi" w:hAnsiTheme="majorHAnsi"/>
          <w:b/>
          <w:sz w:val="36"/>
          <w:szCs w:val="36"/>
        </w:rPr>
        <w:t>Є. Гуцало. «Зірка», «Чарівники», «Журавлі високі пролітають...»</w:t>
      </w:r>
      <w:bookmarkEnd w:id="2"/>
      <w:r w:rsidRPr="00C947EF">
        <w:rPr>
          <w:rFonts w:asciiTheme="majorHAnsi" w:hAnsiTheme="majorHAnsi"/>
          <w:b/>
          <w:sz w:val="36"/>
          <w:szCs w:val="36"/>
        </w:rPr>
        <w:t>.</w:t>
      </w:r>
    </w:p>
    <w:p w:rsidR="002D3215" w:rsidRPr="00C947EF" w:rsidRDefault="002D3215" w:rsidP="002D3215">
      <w:pPr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Мета:</w:t>
      </w:r>
    </w:p>
    <w:p w:rsidR="002D3215" w:rsidRPr="00EE7E34" w:rsidRDefault="002D3215" w:rsidP="002D3215">
      <w:pPr>
        <w:tabs>
          <w:tab w:val="left" w:pos="508"/>
        </w:tabs>
        <w:ind w:left="1701" w:hanging="425"/>
        <w:rPr>
          <w:rFonts w:asciiTheme="majorHAnsi" w:hAnsiTheme="majorHAnsi"/>
          <w:sz w:val="36"/>
          <w:szCs w:val="36"/>
        </w:rPr>
      </w:pPr>
      <w:r w:rsidRPr="00C947EF">
        <w:rPr>
          <w:rFonts w:ascii="Times New Roman" w:hAnsi="Times New Roman" w:cs="Times New Roman"/>
          <w:b/>
          <w:sz w:val="36"/>
          <w:szCs w:val="36"/>
        </w:rPr>
        <w:t>□</w:t>
      </w:r>
      <w:r w:rsidRPr="00C947EF">
        <w:rPr>
          <w:rFonts w:asciiTheme="majorHAnsi" w:hAnsiTheme="majorHAnsi"/>
          <w:b/>
          <w:sz w:val="36"/>
          <w:szCs w:val="36"/>
        </w:rPr>
        <w:tab/>
      </w:r>
      <w:r w:rsidRPr="00C947EF">
        <w:rPr>
          <w:rFonts w:ascii="Cambria" w:hAnsi="Cambria" w:cs="Cambria"/>
          <w:b/>
          <w:sz w:val="36"/>
          <w:szCs w:val="36"/>
        </w:rPr>
        <w:t>Навчальна</w:t>
      </w:r>
      <w:r w:rsidRPr="00EE7E34">
        <w:rPr>
          <w:rFonts w:asciiTheme="majorHAnsi" w:hAnsiTheme="majorHAnsi"/>
          <w:sz w:val="36"/>
          <w:szCs w:val="36"/>
        </w:rPr>
        <w:t xml:space="preserve">: </w:t>
      </w:r>
      <w:r w:rsidRPr="00EE7E34">
        <w:rPr>
          <w:rFonts w:ascii="Cambria" w:hAnsi="Cambria" w:cs="Cambria"/>
          <w:sz w:val="36"/>
          <w:szCs w:val="36"/>
        </w:rPr>
        <w:t>проаналізувати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програмні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ліричні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твори</w:t>
      </w:r>
      <w:r w:rsidRPr="00EE7E34">
        <w:rPr>
          <w:rFonts w:asciiTheme="majorHAnsi" w:hAnsiTheme="majorHAnsi"/>
          <w:sz w:val="36"/>
          <w:szCs w:val="36"/>
        </w:rPr>
        <w:t xml:space="preserve">; </w:t>
      </w:r>
      <w:r w:rsidRPr="00EE7E34">
        <w:rPr>
          <w:rFonts w:ascii="Cambria" w:hAnsi="Cambria" w:cs="Cambria"/>
          <w:sz w:val="36"/>
          <w:szCs w:val="36"/>
        </w:rPr>
        <w:t>визначити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них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художні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засоби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головну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EE7E34" w:rsidRDefault="002D3215" w:rsidP="002D3215">
      <w:pPr>
        <w:tabs>
          <w:tab w:val="left" w:pos="508"/>
        </w:tabs>
        <w:ind w:left="1701" w:hanging="425"/>
        <w:rPr>
          <w:rFonts w:asciiTheme="majorHAnsi" w:hAnsiTheme="majorHAnsi"/>
          <w:sz w:val="36"/>
          <w:szCs w:val="36"/>
        </w:rPr>
      </w:pPr>
      <w:r w:rsidRPr="00C947EF">
        <w:rPr>
          <w:rFonts w:ascii="Times New Roman" w:hAnsi="Times New Roman" w:cs="Times New Roman"/>
          <w:b/>
          <w:sz w:val="36"/>
          <w:szCs w:val="36"/>
        </w:rPr>
        <w:t>□</w:t>
      </w:r>
      <w:r w:rsidRPr="00C947EF">
        <w:rPr>
          <w:rFonts w:asciiTheme="majorHAnsi" w:hAnsiTheme="majorHAnsi"/>
          <w:b/>
          <w:sz w:val="36"/>
          <w:szCs w:val="36"/>
        </w:rPr>
        <w:tab/>
      </w:r>
      <w:r w:rsidRPr="00C947EF">
        <w:rPr>
          <w:rFonts w:ascii="Cambria" w:hAnsi="Cambria" w:cs="Cambria"/>
          <w:b/>
          <w:sz w:val="36"/>
          <w:szCs w:val="36"/>
        </w:rPr>
        <w:t>Виховна</w:t>
      </w:r>
      <w:r w:rsidRPr="00C947EF">
        <w:rPr>
          <w:rFonts w:asciiTheme="majorHAnsi" w:hAnsiTheme="majorHAnsi"/>
          <w:b/>
          <w:sz w:val="36"/>
          <w:szCs w:val="36"/>
        </w:rPr>
        <w:t xml:space="preserve">: </w:t>
      </w:r>
      <w:r w:rsidRPr="00EE7E34">
        <w:rPr>
          <w:rFonts w:ascii="Cambria" w:hAnsi="Cambria" w:cs="Cambria"/>
          <w:sz w:val="36"/>
          <w:szCs w:val="36"/>
        </w:rPr>
        <w:t>прищеплювати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любов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пейзажної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світу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природи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EE7E34" w:rsidRDefault="002D3215" w:rsidP="002D3215">
      <w:pPr>
        <w:tabs>
          <w:tab w:val="left" w:pos="508"/>
        </w:tabs>
        <w:ind w:left="1701" w:hanging="425"/>
        <w:rPr>
          <w:rFonts w:asciiTheme="majorHAnsi" w:hAnsiTheme="majorHAnsi"/>
          <w:sz w:val="36"/>
          <w:szCs w:val="36"/>
        </w:rPr>
      </w:pPr>
      <w:r w:rsidRPr="00C947EF">
        <w:rPr>
          <w:rFonts w:ascii="Times New Roman" w:hAnsi="Times New Roman" w:cs="Times New Roman"/>
          <w:b/>
          <w:sz w:val="36"/>
          <w:szCs w:val="36"/>
        </w:rPr>
        <w:t>□</w:t>
      </w:r>
      <w:r w:rsidRPr="00C947EF">
        <w:rPr>
          <w:rFonts w:asciiTheme="majorHAnsi" w:hAnsiTheme="majorHAnsi"/>
          <w:b/>
          <w:sz w:val="36"/>
          <w:szCs w:val="36"/>
        </w:rPr>
        <w:tab/>
      </w:r>
      <w:r w:rsidRPr="00C947EF">
        <w:rPr>
          <w:rFonts w:ascii="Cambria" w:hAnsi="Cambria" w:cs="Cambria"/>
          <w:b/>
          <w:sz w:val="36"/>
          <w:szCs w:val="36"/>
        </w:rPr>
        <w:t>Розвивальна</w:t>
      </w:r>
      <w:r w:rsidRPr="00C947EF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розвивати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творчу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уяву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логічне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мислення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виразне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де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кламування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віршів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Тип уроку:</w:t>
      </w:r>
      <w:r w:rsidRPr="00EE7E34">
        <w:rPr>
          <w:rFonts w:asciiTheme="majorHAnsi" w:hAnsiTheme="majorHAnsi"/>
          <w:sz w:val="36"/>
          <w:szCs w:val="36"/>
        </w:rPr>
        <w:t xml:space="preserve"> комбінований.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EE7E34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2D3215" w:rsidRPr="00C947EF" w:rsidRDefault="002D3215" w:rsidP="002D3215">
      <w:pPr>
        <w:jc w:val="center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36"/>
      <w:r w:rsidRPr="00C947EF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2D3215" w:rsidRPr="00C947EF" w:rsidRDefault="002D3215" w:rsidP="002D3215">
      <w:pPr>
        <w:tabs>
          <w:tab w:val="left" w:pos="508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4" w:name="bookmark37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947EF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4"/>
    </w:p>
    <w:p w:rsidR="002D3215" w:rsidRPr="00C947EF" w:rsidRDefault="002D3215" w:rsidP="002D3215">
      <w:pPr>
        <w:tabs>
          <w:tab w:val="left" w:pos="508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5" w:name="bookmark38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i/>
          <w:sz w:val="36"/>
          <w:szCs w:val="36"/>
        </w:rPr>
        <w:t>1.</w:t>
      </w:r>
      <w:r w:rsidRPr="00C947EF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947EF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5"/>
    </w:p>
    <w:p w:rsidR="002D3215" w:rsidRPr="00C947EF" w:rsidRDefault="002D3215" w:rsidP="002D3215">
      <w:pPr>
        <w:tabs>
          <w:tab w:val="left" w:pos="508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6" w:name="bookmark39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i/>
          <w:sz w:val="36"/>
          <w:szCs w:val="36"/>
        </w:rPr>
        <w:t>2.</w:t>
      </w:r>
      <w:r w:rsidRPr="00C947EF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947EF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6"/>
    </w:p>
    <w:p w:rsidR="002D3215" w:rsidRPr="00C947EF" w:rsidRDefault="002D3215" w:rsidP="002D321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i/>
          <w:sz w:val="36"/>
          <w:szCs w:val="36"/>
        </w:rPr>
        <w:t>Кросворд «У гостях у Євгена Гуцала»</w:t>
      </w:r>
    </w:p>
    <w:p w:rsidR="002D3215" w:rsidRDefault="002D3215" w:rsidP="002D321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i/>
          <w:sz w:val="36"/>
          <w:szCs w:val="36"/>
        </w:rPr>
        <w:t>По горизонталі:</w:t>
      </w:r>
      <w:r w:rsidRPr="00EE7E34">
        <w:rPr>
          <w:rFonts w:asciiTheme="majorHAnsi" w:hAnsiTheme="majorHAnsi"/>
          <w:sz w:val="36"/>
          <w:szCs w:val="36"/>
        </w:rPr>
        <w:t xml:space="preserve"> 1. Назва дитячого твору Є. Гуцала, опублікованого 1973 р. («</w:t>
      </w:r>
      <w:r w:rsidRPr="00C947EF">
        <w:rPr>
          <w:rFonts w:asciiTheme="majorHAnsi" w:hAnsiTheme="majorHAnsi"/>
          <w:i/>
          <w:sz w:val="36"/>
          <w:szCs w:val="36"/>
        </w:rPr>
        <w:t>Дениско</w:t>
      </w:r>
      <w:r w:rsidRPr="00EE7E34">
        <w:rPr>
          <w:rFonts w:asciiTheme="majorHAnsi" w:hAnsiTheme="majorHAnsi"/>
          <w:sz w:val="36"/>
          <w:szCs w:val="36"/>
        </w:rPr>
        <w:t>») 2. Назва циклу творів письменника «... з Тернівки» (1982). (</w:t>
      </w:r>
      <w:r w:rsidRPr="00C947EF">
        <w:rPr>
          <w:rFonts w:asciiTheme="majorHAnsi" w:hAnsiTheme="majorHAnsi"/>
          <w:i/>
          <w:sz w:val="36"/>
          <w:szCs w:val="36"/>
        </w:rPr>
        <w:t>Оповідання</w:t>
      </w:r>
      <w:r w:rsidRPr="00EE7E34">
        <w:rPr>
          <w:rFonts w:asciiTheme="majorHAnsi" w:hAnsiTheme="majorHAnsi"/>
          <w:sz w:val="36"/>
          <w:szCs w:val="36"/>
        </w:rPr>
        <w:t xml:space="preserve">) </w:t>
      </w:r>
    </w:p>
    <w:p w:rsidR="002D3215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 Професія, яку мріяв здобути автор. (</w:t>
      </w:r>
      <w:r w:rsidRPr="00C947EF">
        <w:rPr>
          <w:rFonts w:asciiTheme="majorHAnsi" w:hAnsiTheme="majorHAnsi"/>
          <w:i/>
          <w:sz w:val="36"/>
          <w:szCs w:val="36"/>
        </w:rPr>
        <w:t>Журналіст</w:t>
      </w:r>
      <w:r w:rsidRPr="00EE7E34">
        <w:rPr>
          <w:rFonts w:asciiTheme="majorHAnsi" w:hAnsiTheme="majorHAnsi"/>
          <w:sz w:val="36"/>
          <w:szCs w:val="36"/>
        </w:rPr>
        <w:t>) 4. Який фах мали батьки письменника? (</w:t>
      </w:r>
      <w:r w:rsidRPr="00C947EF">
        <w:rPr>
          <w:rFonts w:asciiTheme="majorHAnsi" w:hAnsiTheme="majorHAnsi"/>
          <w:i/>
          <w:sz w:val="36"/>
          <w:szCs w:val="36"/>
        </w:rPr>
        <w:t>Учитель</w:t>
      </w:r>
      <w:r w:rsidRPr="00EE7E34">
        <w:rPr>
          <w:rFonts w:asciiTheme="majorHAnsi" w:hAnsiTheme="majorHAnsi"/>
          <w:sz w:val="36"/>
          <w:szCs w:val="36"/>
        </w:rPr>
        <w:t>) 5. Де Є. Гуцало розміщував свої перші вірші у шкільні роки? (</w:t>
      </w:r>
      <w:r w:rsidRPr="00C947EF">
        <w:rPr>
          <w:rFonts w:asciiTheme="majorHAnsi" w:hAnsiTheme="majorHAnsi"/>
          <w:i/>
          <w:sz w:val="36"/>
          <w:szCs w:val="36"/>
        </w:rPr>
        <w:t>Стінгазета</w:t>
      </w:r>
      <w:r w:rsidRPr="00EE7E34">
        <w:rPr>
          <w:rFonts w:asciiTheme="majorHAnsi" w:hAnsiTheme="majorHAnsi"/>
          <w:sz w:val="36"/>
          <w:szCs w:val="36"/>
        </w:rPr>
        <w:t>) 6. У якому інституті навчався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митець? (</w:t>
      </w:r>
      <w:r w:rsidRPr="00C947EF">
        <w:rPr>
          <w:rFonts w:asciiTheme="majorHAnsi" w:hAnsiTheme="majorHAnsi"/>
          <w:i/>
          <w:sz w:val="36"/>
          <w:szCs w:val="36"/>
        </w:rPr>
        <w:t>Педагогічний</w:t>
      </w:r>
      <w:r w:rsidRPr="00EE7E34">
        <w:rPr>
          <w:rFonts w:asciiTheme="majorHAnsi" w:hAnsiTheme="majorHAnsi"/>
          <w:sz w:val="36"/>
          <w:szCs w:val="36"/>
        </w:rPr>
        <w:t xml:space="preserve">) 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7. Захоплення з дитинства. (</w:t>
      </w:r>
      <w:r w:rsidRPr="00C947EF">
        <w:rPr>
          <w:rFonts w:asciiTheme="majorHAnsi" w:hAnsiTheme="majorHAnsi"/>
          <w:i/>
          <w:sz w:val="36"/>
          <w:szCs w:val="36"/>
        </w:rPr>
        <w:t>Читанн</w:t>
      </w:r>
      <w:r w:rsidRPr="00EE7E34">
        <w:rPr>
          <w:rFonts w:asciiTheme="majorHAnsi" w:hAnsiTheme="majorHAnsi"/>
          <w:sz w:val="36"/>
          <w:szCs w:val="36"/>
        </w:rPr>
        <w:t>я) 8. Область, у якій народився письменник. (</w:t>
      </w:r>
      <w:r w:rsidRPr="00C947EF">
        <w:rPr>
          <w:rFonts w:asciiTheme="majorHAnsi" w:hAnsiTheme="majorHAnsi"/>
          <w:i/>
          <w:sz w:val="36"/>
          <w:szCs w:val="36"/>
        </w:rPr>
        <w:t>Вінницьк</w:t>
      </w:r>
      <w:r w:rsidRPr="00EE7E34">
        <w:rPr>
          <w:rFonts w:asciiTheme="majorHAnsi" w:hAnsiTheme="majorHAnsi"/>
          <w:sz w:val="36"/>
          <w:szCs w:val="36"/>
        </w:rPr>
        <w:t>а) 9. До якого жанру належить праця «Ментальність ясиру»? (</w:t>
      </w:r>
      <w:r w:rsidRPr="00C947EF">
        <w:rPr>
          <w:rFonts w:asciiTheme="majorHAnsi" w:hAnsiTheme="majorHAnsi"/>
          <w:i/>
          <w:sz w:val="36"/>
          <w:szCs w:val="36"/>
        </w:rPr>
        <w:t>Публіцистика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Default="002D3215" w:rsidP="002D321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По вертикалі: 1. Ким був Є. Гуцало у роки заслання? (</w:t>
      </w:r>
      <w:r w:rsidRPr="00C947EF">
        <w:rPr>
          <w:rFonts w:asciiTheme="majorHAnsi" w:hAnsiTheme="majorHAnsi"/>
          <w:i/>
          <w:sz w:val="36"/>
          <w:szCs w:val="36"/>
        </w:rPr>
        <w:t>Дослідник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lastRenderedPageBreak/>
        <w:drawing>
          <wp:inline distT="0" distB="0" distL="0" distR="0" wp14:anchorId="78B3BE4A" wp14:editId="22981A77">
            <wp:extent cx="6122670" cy="2835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8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15" w:rsidRPr="00C947EF" w:rsidRDefault="002D3215" w:rsidP="002D3215">
      <w:pPr>
        <w:tabs>
          <w:tab w:val="left" w:pos="626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bookmarkStart w:id="7" w:name="bookmark40"/>
      <w:r w:rsidRPr="00C947EF">
        <w:rPr>
          <w:rFonts w:asciiTheme="majorHAnsi" w:hAnsiTheme="majorHAnsi"/>
          <w:b/>
          <w:i/>
          <w:sz w:val="36"/>
          <w:szCs w:val="36"/>
        </w:rPr>
        <w:t>3.</w:t>
      </w:r>
      <w:r w:rsidRPr="00C947EF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7"/>
    </w:p>
    <w:p w:rsidR="002D3215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Що ви знаєте про поетичну спадщину Є. Гуцала? 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вірші автора ви знаєте?</w:t>
      </w:r>
    </w:p>
    <w:p w:rsidR="002D3215" w:rsidRPr="00A667DE" w:rsidRDefault="002D3215" w:rsidP="002D3215">
      <w:pPr>
        <w:tabs>
          <w:tab w:val="left" w:pos="626"/>
        </w:tabs>
        <w:ind w:firstLine="360"/>
        <w:rPr>
          <w:rFonts w:asciiTheme="majorHAnsi" w:hAnsiTheme="majorHAnsi"/>
          <w:b/>
          <w:sz w:val="36"/>
          <w:szCs w:val="36"/>
        </w:rPr>
      </w:pPr>
      <w:bookmarkStart w:id="8" w:name="bookmark41"/>
      <w:r w:rsidRPr="00A667DE">
        <w:rPr>
          <w:rFonts w:asciiTheme="majorHAnsi" w:hAnsiTheme="majorHAnsi"/>
          <w:b/>
          <w:sz w:val="36"/>
          <w:szCs w:val="36"/>
        </w:rPr>
        <w:t>II.</w:t>
      </w:r>
      <w:r w:rsidRPr="00A667DE">
        <w:rPr>
          <w:rFonts w:asciiTheme="majorHAnsi" w:hAnsiTheme="majorHAnsi"/>
          <w:b/>
          <w:sz w:val="36"/>
          <w:szCs w:val="36"/>
        </w:rPr>
        <w:tab/>
        <w:t xml:space="preserve"> ПОВІДОМЛЕННЯ ТЕМИ ТА МЕТИ УРОКУ</w:t>
      </w:r>
      <w:bookmarkEnd w:id="8"/>
    </w:p>
    <w:p w:rsidR="002D3215" w:rsidRPr="00A667DE" w:rsidRDefault="002D3215" w:rsidP="002D3215">
      <w:pPr>
        <w:tabs>
          <w:tab w:val="left" w:pos="626"/>
        </w:tabs>
        <w:ind w:firstLine="360"/>
        <w:rPr>
          <w:rFonts w:asciiTheme="majorHAnsi" w:hAnsiTheme="majorHAnsi"/>
          <w:b/>
          <w:sz w:val="36"/>
          <w:szCs w:val="36"/>
        </w:rPr>
      </w:pPr>
      <w:bookmarkStart w:id="9" w:name="bookmark42"/>
      <w:r w:rsidRPr="00A667DE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  <w:bookmarkEnd w:id="9"/>
    </w:p>
    <w:p w:rsidR="002D3215" w:rsidRPr="00A667DE" w:rsidRDefault="002D3215" w:rsidP="002D3215">
      <w:pPr>
        <w:tabs>
          <w:tab w:val="left" w:pos="626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bookmarkStart w:id="10" w:name="bookmark43"/>
      <w:r w:rsidRPr="00A667DE">
        <w:rPr>
          <w:rFonts w:asciiTheme="majorHAnsi" w:hAnsiTheme="majorHAnsi"/>
          <w:b/>
          <w:i/>
          <w:sz w:val="36"/>
          <w:szCs w:val="36"/>
        </w:rPr>
        <w:t>1.</w:t>
      </w:r>
      <w:r w:rsidRPr="00A667DE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10"/>
    </w:p>
    <w:p w:rsidR="002D3215" w:rsidRPr="00EE7E34" w:rsidRDefault="002D3215" w:rsidP="002D3215">
      <w:pPr>
        <w:tabs>
          <w:tab w:val="left" w:pos="626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«Рідна земля мого дитинства,— згадує Є. Гуцало в автобіо</w:t>
      </w:r>
      <w:r w:rsidRPr="00EE7E34">
        <w:rPr>
          <w:rFonts w:asciiTheme="majorHAnsi" w:hAnsiTheme="majorHAnsi"/>
          <w:sz w:val="36"/>
          <w:szCs w:val="36"/>
        </w:rPr>
        <w:softHyphen/>
        <w:t>графії,— це і джерело поезії, джерело ліричного настрою, який для мене дуже суттєвий, дуже дорогий — і в віршах, і в прозі. Тут, на Поділлі, народилася і зміцніла любов до рідного українського слова, до народної пісні, до фольклору... Звідси, з Поділля, витоки як моєї свідомості, так і мало не всіх моїх творів...»</w:t>
      </w:r>
    </w:p>
    <w:p w:rsidR="002D3215" w:rsidRPr="00EE7E34" w:rsidRDefault="002D3215" w:rsidP="002D3215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Лірична стихія творчості Є. Гуцала стала формою суспільної опозиції. Переживши жахи повоєнного сільського побуту, автор по-своєму почав сприймати світ людей. Але саме в ліриці він почува</w:t>
      </w:r>
      <w:r w:rsidRPr="00EE7E34">
        <w:rPr>
          <w:rFonts w:asciiTheme="majorHAnsi" w:hAnsiTheme="majorHAnsi"/>
          <w:sz w:val="36"/>
          <w:szCs w:val="36"/>
        </w:rPr>
        <w:softHyphen/>
        <w:t xml:space="preserve">ється найбільш невимушено, розкуто, </w:t>
      </w:r>
      <w:proofErr w:type="spellStart"/>
      <w:r w:rsidRPr="00EE7E34">
        <w:rPr>
          <w:rFonts w:asciiTheme="majorHAnsi" w:hAnsiTheme="majorHAnsi"/>
          <w:sz w:val="36"/>
          <w:szCs w:val="36"/>
        </w:rPr>
        <w:t>живописуючи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красу природи й людей, охоче фіксуючи улюблений ним стан осяяння, здивування перед світом, те медитативне передчуття радості й любові.</w:t>
      </w:r>
    </w:p>
    <w:p w:rsidR="002D3215" w:rsidRPr="00EE7E34" w:rsidRDefault="002D3215" w:rsidP="002D3215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Дитинна чистота і ясність світовідчуття, відкритість ліричного героя до прекрасного в усіх його проявах — усе це, поєднане з го</w:t>
      </w:r>
      <w:r w:rsidRPr="00EE7E34">
        <w:rPr>
          <w:rFonts w:asciiTheme="majorHAnsi" w:hAnsiTheme="majorHAnsi"/>
          <w:sz w:val="36"/>
          <w:szCs w:val="36"/>
        </w:rPr>
        <w:softHyphen/>
        <w:t>строю увагою до народних характерів, інших національних при</w:t>
      </w:r>
      <w:r w:rsidRPr="00EE7E34">
        <w:rPr>
          <w:rFonts w:asciiTheme="majorHAnsi" w:hAnsiTheme="majorHAnsi"/>
          <w:sz w:val="36"/>
          <w:szCs w:val="36"/>
        </w:rPr>
        <w:softHyphen/>
        <w:t xml:space="preserve">кмет — вічних і нових, становило </w:t>
      </w:r>
      <w:r w:rsidRPr="00EE7E34">
        <w:rPr>
          <w:rFonts w:asciiTheme="majorHAnsi" w:hAnsiTheme="majorHAnsi"/>
          <w:sz w:val="36"/>
          <w:szCs w:val="36"/>
        </w:rPr>
        <w:lastRenderedPageBreak/>
        <w:t>основу його художнього стилю.</w:t>
      </w:r>
    </w:p>
    <w:p w:rsidR="002D3215" w:rsidRPr="00EE7E34" w:rsidRDefault="002D3215" w:rsidP="002D3215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Сьогодні на уроці ми познайомимось з ліричними творами «Зір</w:t>
      </w:r>
      <w:r w:rsidRPr="00EE7E34">
        <w:rPr>
          <w:rFonts w:asciiTheme="majorHAnsi" w:hAnsiTheme="majorHAnsi"/>
          <w:sz w:val="36"/>
          <w:szCs w:val="36"/>
        </w:rPr>
        <w:softHyphen/>
        <w:t>ка», «Чарівники», «Журавлі високі пролітають...»</w:t>
      </w:r>
    </w:p>
    <w:p w:rsidR="002D3215" w:rsidRPr="00A667DE" w:rsidRDefault="002D3215" w:rsidP="002D3215">
      <w:pPr>
        <w:tabs>
          <w:tab w:val="left" w:pos="451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1" w:name="bookmark44"/>
      <w:r w:rsidRPr="00A667DE">
        <w:rPr>
          <w:rFonts w:asciiTheme="majorHAnsi" w:hAnsiTheme="majorHAnsi"/>
          <w:b/>
          <w:i/>
          <w:sz w:val="36"/>
          <w:szCs w:val="36"/>
        </w:rPr>
        <w:t xml:space="preserve">     2. Робота над програмовими поезіями Є. Гуцала</w:t>
      </w:r>
      <w:bookmarkEnd w:id="11"/>
    </w:p>
    <w:p w:rsidR="002D3215" w:rsidRPr="00A667DE" w:rsidRDefault="002D3215" w:rsidP="002D3215">
      <w:pPr>
        <w:tabs>
          <w:tab w:val="left" w:pos="766"/>
        </w:tabs>
        <w:rPr>
          <w:rFonts w:asciiTheme="majorHAnsi" w:hAnsiTheme="majorHAnsi"/>
          <w:b/>
          <w:i/>
          <w:sz w:val="36"/>
          <w:szCs w:val="36"/>
        </w:rPr>
      </w:pPr>
      <w:r w:rsidRPr="00A667DE">
        <w:rPr>
          <w:rFonts w:asciiTheme="majorHAnsi" w:hAnsiTheme="majorHAnsi"/>
          <w:b/>
          <w:i/>
          <w:sz w:val="36"/>
          <w:szCs w:val="36"/>
        </w:rPr>
        <w:t xml:space="preserve">     2.1. «Зірка».</w:t>
      </w:r>
    </w:p>
    <w:p w:rsidR="002D3215" w:rsidRPr="00A667DE" w:rsidRDefault="002D3215" w:rsidP="002D3215">
      <w:pPr>
        <w:tabs>
          <w:tab w:val="left" w:pos="766"/>
        </w:tabs>
        <w:rPr>
          <w:rFonts w:asciiTheme="majorHAnsi" w:hAnsiTheme="majorHAnsi"/>
          <w:b/>
          <w:i/>
          <w:sz w:val="36"/>
          <w:szCs w:val="36"/>
        </w:rPr>
      </w:pPr>
      <w:r w:rsidRPr="00A667DE">
        <w:rPr>
          <w:rFonts w:asciiTheme="majorHAnsi" w:hAnsiTheme="majorHAnsi"/>
          <w:b/>
          <w:i/>
          <w:sz w:val="36"/>
          <w:szCs w:val="36"/>
        </w:rPr>
        <w:t xml:space="preserve">     2.1.1. Виразне читання вірша.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 xml:space="preserve">2.1.2. Тема: </w:t>
      </w:r>
      <w:r w:rsidRPr="00EE7E34">
        <w:rPr>
          <w:rFonts w:asciiTheme="majorHAnsi" w:hAnsiTheme="majorHAnsi"/>
          <w:sz w:val="36"/>
          <w:szCs w:val="36"/>
        </w:rPr>
        <w:t>зображення зіркової ходи небосхилом.</w:t>
      </w:r>
    </w:p>
    <w:p w:rsidR="002D3215" w:rsidRPr="00EE7E34" w:rsidRDefault="002D3215" w:rsidP="002D3215">
      <w:pPr>
        <w:tabs>
          <w:tab w:val="left" w:pos="802"/>
        </w:tabs>
        <w:ind w:firstLine="360"/>
        <w:rPr>
          <w:rFonts w:asciiTheme="majorHAnsi" w:hAnsiTheme="majorHAnsi"/>
          <w:sz w:val="36"/>
          <w:szCs w:val="36"/>
        </w:rPr>
      </w:pPr>
      <w:r w:rsidRPr="00A667DE">
        <w:rPr>
          <w:rFonts w:asciiTheme="majorHAnsi" w:hAnsiTheme="majorHAnsi"/>
          <w:b/>
          <w:sz w:val="36"/>
          <w:szCs w:val="36"/>
        </w:rPr>
        <w:t>2.1.3. Ідея</w:t>
      </w:r>
      <w:r w:rsidRPr="00EE7E34">
        <w:rPr>
          <w:rFonts w:asciiTheme="majorHAnsi" w:hAnsiTheme="majorHAnsi"/>
          <w:sz w:val="36"/>
          <w:szCs w:val="36"/>
        </w:rPr>
        <w:t>: захоплення зіркою як джерелом радості та пози</w:t>
      </w:r>
      <w:r w:rsidRPr="00EE7E34">
        <w:rPr>
          <w:rFonts w:asciiTheme="majorHAnsi" w:hAnsiTheme="majorHAnsi"/>
          <w:sz w:val="36"/>
          <w:szCs w:val="36"/>
        </w:rPr>
        <w:softHyphen/>
        <w:t>тиву.</w:t>
      </w:r>
    </w:p>
    <w:p w:rsidR="002D3215" w:rsidRPr="00EE7E34" w:rsidRDefault="002D3215" w:rsidP="002D3215">
      <w:pPr>
        <w:tabs>
          <w:tab w:val="left" w:pos="802"/>
        </w:tabs>
        <w:ind w:firstLine="360"/>
        <w:rPr>
          <w:rFonts w:asciiTheme="majorHAnsi" w:hAnsiTheme="majorHAnsi"/>
          <w:sz w:val="36"/>
          <w:szCs w:val="36"/>
        </w:rPr>
      </w:pPr>
      <w:r w:rsidRPr="00A667DE">
        <w:rPr>
          <w:rFonts w:asciiTheme="majorHAnsi" w:hAnsiTheme="majorHAnsi"/>
          <w:b/>
          <w:sz w:val="36"/>
          <w:szCs w:val="36"/>
        </w:rPr>
        <w:t>2.1.4.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sz w:val="36"/>
          <w:szCs w:val="36"/>
        </w:rPr>
        <w:t>Основна думка</w:t>
      </w:r>
      <w:r w:rsidRPr="00EE7E34">
        <w:rPr>
          <w:rFonts w:asciiTheme="majorHAnsi" w:hAnsiTheme="majorHAnsi"/>
          <w:sz w:val="36"/>
          <w:szCs w:val="36"/>
        </w:rPr>
        <w:t>: демонстрування краси срібної зірки та нічної природи рідної батьківщини.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2.1.5. Жанр:</w:t>
      </w:r>
      <w:r w:rsidRPr="00EE7E34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A667DE">
        <w:rPr>
          <w:rFonts w:asciiTheme="majorHAnsi" w:hAnsiTheme="majorHAnsi"/>
          <w:b/>
          <w:i/>
          <w:sz w:val="36"/>
          <w:szCs w:val="36"/>
        </w:rPr>
        <w:t xml:space="preserve"> 2.1.6. Аналіз вірша «Зірка» у формі бесіди за питаннями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EE7E34" w:rsidRDefault="002D3215" w:rsidP="002D3215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небесні світила зустрічаються у вірші? Як вони пов’язані між собою?</w:t>
      </w:r>
    </w:p>
    <w:p w:rsidR="002D3215" w:rsidRDefault="002D3215" w:rsidP="002D3215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Що автор розуміє під «ср</w:t>
      </w:r>
      <w:r>
        <w:rPr>
          <w:rFonts w:asciiTheme="majorHAnsi" w:hAnsiTheme="majorHAnsi"/>
          <w:sz w:val="36"/>
          <w:szCs w:val="36"/>
        </w:rPr>
        <w:t>іблом»? Обґрунтуйте свою думку.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 поет зображує у вірші маки, калину та Україну?</w:t>
      </w:r>
    </w:p>
    <w:p w:rsidR="002D3215" w:rsidRPr="00EE7E34" w:rsidRDefault="002D3215" w:rsidP="002D3215">
      <w:pPr>
        <w:tabs>
          <w:tab w:val="left" w:pos="45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3 </w:t>
      </w:r>
      <w:r w:rsidRPr="00EE7E34">
        <w:rPr>
          <w:rFonts w:ascii="Cambria" w:hAnsi="Cambria" w:cs="Cambria"/>
          <w:sz w:val="36"/>
          <w:szCs w:val="36"/>
        </w:rPr>
        <w:t>ким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ото</w:t>
      </w:r>
      <w:r w:rsidRPr="00EE7E34">
        <w:rPr>
          <w:rFonts w:asciiTheme="majorHAnsi" w:hAnsiTheme="majorHAnsi"/>
          <w:sz w:val="36"/>
          <w:szCs w:val="36"/>
        </w:rPr>
        <w:t>тожнює Є. Гуцало зірку у своїй поезії?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Які художні засоби утворюють образність цього вірша?</w:t>
      </w:r>
    </w:p>
    <w:p w:rsidR="002D3215" w:rsidRPr="00A667DE" w:rsidRDefault="002D3215" w:rsidP="002D3215">
      <w:pPr>
        <w:ind w:left="426"/>
        <w:rPr>
          <w:rFonts w:asciiTheme="majorHAnsi" w:hAnsiTheme="majorHAnsi"/>
          <w:b/>
          <w:i/>
          <w:sz w:val="36"/>
          <w:szCs w:val="36"/>
        </w:rPr>
      </w:pPr>
      <w:r w:rsidRPr="00A667DE">
        <w:rPr>
          <w:rFonts w:asciiTheme="majorHAnsi" w:hAnsiTheme="majorHAnsi"/>
          <w:b/>
          <w:i/>
          <w:sz w:val="36"/>
          <w:szCs w:val="36"/>
        </w:rPr>
        <w:t>2.2.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i/>
          <w:sz w:val="36"/>
          <w:szCs w:val="36"/>
        </w:rPr>
        <w:t xml:space="preserve"> «Чарівники».</w:t>
      </w:r>
    </w:p>
    <w:p w:rsidR="002D3215" w:rsidRPr="00A667DE" w:rsidRDefault="002D3215" w:rsidP="002D3215">
      <w:pPr>
        <w:tabs>
          <w:tab w:val="left" w:pos="766"/>
        </w:tabs>
        <w:ind w:left="426"/>
        <w:rPr>
          <w:rFonts w:asciiTheme="majorHAnsi" w:hAnsiTheme="majorHAnsi"/>
          <w:b/>
          <w:i/>
          <w:sz w:val="36"/>
          <w:szCs w:val="36"/>
        </w:rPr>
      </w:pPr>
      <w:r w:rsidRPr="00A667DE">
        <w:rPr>
          <w:rFonts w:asciiTheme="majorHAnsi" w:hAnsiTheme="majorHAnsi"/>
          <w:b/>
          <w:i/>
          <w:sz w:val="36"/>
          <w:szCs w:val="36"/>
        </w:rPr>
        <w:t>2.2.1.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i/>
          <w:sz w:val="36"/>
          <w:szCs w:val="36"/>
        </w:rPr>
        <w:tab/>
        <w:t>Виразне читання вірша.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2.2.2.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sz w:val="36"/>
          <w:szCs w:val="36"/>
        </w:rPr>
        <w:t>Тема:</w:t>
      </w:r>
      <w:r w:rsidRPr="00EE7E34">
        <w:rPr>
          <w:rFonts w:asciiTheme="majorHAnsi" w:hAnsiTheme="majorHAnsi"/>
          <w:sz w:val="36"/>
          <w:szCs w:val="36"/>
        </w:rPr>
        <w:t xml:space="preserve"> зображення магічного перетворення природи.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2</w:t>
      </w:r>
      <w:r w:rsidRPr="00A667DE">
        <w:rPr>
          <w:rFonts w:asciiTheme="majorHAnsi" w:hAnsiTheme="majorHAnsi"/>
          <w:b/>
          <w:sz w:val="36"/>
          <w:szCs w:val="36"/>
        </w:rPr>
        <w:t>.2.3. Ідея</w:t>
      </w:r>
      <w:r w:rsidRPr="00EE7E34">
        <w:rPr>
          <w:rFonts w:asciiTheme="majorHAnsi" w:hAnsiTheme="majorHAnsi"/>
          <w:sz w:val="36"/>
          <w:szCs w:val="36"/>
        </w:rPr>
        <w:t>: зацікавленість красою змін у природі.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2.2.4. Основна думка:</w:t>
      </w:r>
      <w:r w:rsidRPr="00EE7E34">
        <w:rPr>
          <w:rFonts w:asciiTheme="majorHAnsi" w:hAnsiTheme="majorHAnsi"/>
          <w:sz w:val="36"/>
          <w:szCs w:val="36"/>
        </w:rPr>
        <w:t xml:space="preserve"> чарівники роблять природу красивішою.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A667DE">
        <w:rPr>
          <w:rFonts w:asciiTheme="majorHAnsi" w:hAnsiTheme="majorHAnsi"/>
          <w:b/>
          <w:sz w:val="36"/>
          <w:szCs w:val="36"/>
        </w:rPr>
        <w:t>2.2.5. Жанр</w:t>
      </w:r>
      <w:r w:rsidRPr="00EE7E34">
        <w:rPr>
          <w:rFonts w:asciiTheme="majorHAnsi" w:hAnsiTheme="majorHAnsi"/>
          <w:sz w:val="36"/>
          <w:szCs w:val="36"/>
        </w:rPr>
        <w:t>: пейзажна лірика.</w:t>
      </w:r>
    </w:p>
    <w:p w:rsidR="002D3215" w:rsidRPr="00A667DE" w:rsidRDefault="002D3215" w:rsidP="002D3215">
      <w:pPr>
        <w:tabs>
          <w:tab w:val="left" w:pos="76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A667DE">
        <w:rPr>
          <w:rFonts w:asciiTheme="majorHAnsi" w:hAnsiTheme="majorHAnsi"/>
          <w:b/>
          <w:i/>
          <w:sz w:val="36"/>
          <w:szCs w:val="36"/>
        </w:rPr>
        <w:t>2.2.6. Аналіз вірша «Чарівники» у формі бесіди за питаннями: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Хто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чарівники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Доведіть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цей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належить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пейзажної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лірики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т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зображує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головних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героїв</w:t>
      </w:r>
      <w:r w:rsidRPr="00EE7E34">
        <w:rPr>
          <w:rFonts w:asciiTheme="majorHAnsi" w:hAnsiTheme="majorHAnsi"/>
          <w:sz w:val="36"/>
          <w:szCs w:val="36"/>
        </w:rPr>
        <w:t xml:space="preserve"> віршу?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художні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засоби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використовує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опису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природи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Наведіть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пари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слів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тексту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поезії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римуються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між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собою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A667DE" w:rsidRDefault="002D3215" w:rsidP="002D3215">
      <w:pPr>
        <w:tabs>
          <w:tab w:val="left" w:pos="766"/>
          <w:tab w:val="left" w:pos="65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i/>
          <w:sz w:val="36"/>
          <w:szCs w:val="36"/>
        </w:rPr>
        <w:t>2.3. «Журавлі високі пролітають...».</w:t>
      </w:r>
    </w:p>
    <w:p w:rsidR="002D3215" w:rsidRPr="00A667DE" w:rsidRDefault="002D3215" w:rsidP="002D3215">
      <w:pPr>
        <w:tabs>
          <w:tab w:val="left" w:pos="76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i/>
          <w:sz w:val="36"/>
          <w:szCs w:val="36"/>
        </w:rPr>
        <w:t>2.3.1. Виразне читання вірша.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2.3.2.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sz w:val="36"/>
          <w:szCs w:val="36"/>
        </w:rPr>
        <w:t>Тема:</w:t>
      </w:r>
      <w:r w:rsidRPr="00EE7E34">
        <w:rPr>
          <w:rFonts w:asciiTheme="majorHAnsi" w:hAnsiTheme="majorHAnsi"/>
          <w:sz w:val="36"/>
          <w:szCs w:val="36"/>
        </w:rPr>
        <w:t xml:space="preserve"> зображення сумного осіннього пейзажу.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sz w:val="36"/>
          <w:szCs w:val="36"/>
        </w:rPr>
        <w:t xml:space="preserve">2.3.3. </w:t>
      </w:r>
      <w:r w:rsidRPr="00A667DE">
        <w:rPr>
          <w:rFonts w:asciiTheme="majorHAnsi" w:hAnsiTheme="majorHAnsi"/>
          <w:b/>
          <w:sz w:val="36"/>
          <w:szCs w:val="36"/>
        </w:rPr>
        <w:t>Ідея</w:t>
      </w:r>
      <w:r w:rsidRPr="00EE7E34">
        <w:rPr>
          <w:rFonts w:asciiTheme="majorHAnsi" w:hAnsiTheme="majorHAnsi"/>
          <w:sz w:val="36"/>
          <w:szCs w:val="36"/>
        </w:rPr>
        <w:t>: туга за квітучою природою.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sz w:val="36"/>
          <w:szCs w:val="36"/>
        </w:rPr>
        <w:t xml:space="preserve">2.3.4. </w:t>
      </w:r>
      <w:r w:rsidRPr="00A667DE">
        <w:rPr>
          <w:rFonts w:asciiTheme="majorHAnsi" w:hAnsiTheme="majorHAnsi"/>
          <w:b/>
          <w:sz w:val="36"/>
          <w:szCs w:val="36"/>
        </w:rPr>
        <w:t>Основна думка:</w:t>
      </w:r>
      <w:r w:rsidRPr="00EE7E34">
        <w:rPr>
          <w:rFonts w:asciiTheme="majorHAnsi" w:hAnsiTheme="majorHAnsi"/>
          <w:sz w:val="36"/>
          <w:szCs w:val="36"/>
        </w:rPr>
        <w:t xml:space="preserve"> журавлі — символ смутку.</w:t>
      </w:r>
    </w:p>
    <w:p w:rsidR="002D3215" w:rsidRPr="00EE7E34" w:rsidRDefault="002D3215" w:rsidP="002D3215">
      <w:pPr>
        <w:tabs>
          <w:tab w:val="left" w:pos="76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sz w:val="36"/>
          <w:szCs w:val="36"/>
        </w:rPr>
        <w:t xml:space="preserve">2.3.5. </w:t>
      </w:r>
      <w:r w:rsidRPr="00A667DE">
        <w:rPr>
          <w:rFonts w:asciiTheme="majorHAnsi" w:hAnsiTheme="majorHAnsi"/>
          <w:b/>
          <w:sz w:val="36"/>
          <w:szCs w:val="36"/>
        </w:rPr>
        <w:t>Жанр:</w:t>
      </w:r>
      <w:r w:rsidRPr="00EE7E34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2D3215" w:rsidRPr="00A667DE" w:rsidRDefault="002D3215" w:rsidP="002D3215">
      <w:pPr>
        <w:tabs>
          <w:tab w:val="left" w:pos="766"/>
        </w:tabs>
        <w:rPr>
          <w:rFonts w:asciiTheme="majorHAnsi" w:hAnsiTheme="majorHAnsi"/>
          <w:b/>
          <w:i/>
          <w:sz w:val="36"/>
          <w:szCs w:val="36"/>
        </w:rPr>
      </w:pPr>
      <w:r w:rsidRPr="00A667DE">
        <w:rPr>
          <w:rFonts w:asciiTheme="majorHAnsi" w:hAnsiTheme="majorHAnsi"/>
          <w:b/>
          <w:i/>
          <w:sz w:val="36"/>
          <w:szCs w:val="36"/>
        </w:rPr>
        <w:t xml:space="preserve">     </w:t>
      </w:r>
      <w:r>
        <w:rPr>
          <w:rFonts w:asciiTheme="majorHAnsi" w:hAnsiTheme="majorHAnsi"/>
          <w:b/>
          <w:i/>
          <w:sz w:val="36"/>
          <w:szCs w:val="36"/>
        </w:rPr>
        <w:t xml:space="preserve">2.3.6. </w:t>
      </w:r>
      <w:r w:rsidRPr="00A667DE">
        <w:rPr>
          <w:rFonts w:asciiTheme="majorHAnsi" w:hAnsiTheme="majorHAnsi"/>
          <w:b/>
          <w:i/>
          <w:sz w:val="36"/>
          <w:szCs w:val="36"/>
        </w:rPr>
        <w:t>Аналіз вірша «Чарівники» у формі бесіди за питаннями: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називає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журавлів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«високими»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почуття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викликає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вас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поезія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2D3215" w:rsidRPr="00EE7E34" w:rsidRDefault="002D3215" w:rsidP="002D3215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Знайдіть уривок, який, на вашу думку, найкраще розкриває тему смутку.</w:t>
      </w:r>
    </w:p>
    <w:p w:rsidR="002D3215" w:rsidRPr="00EE7E34" w:rsidRDefault="002D3215" w:rsidP="002D3215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Поміркуйте, чому автор зобразив у цьому вірші саме журавлів. </w:t>
      </w:r>
      <w:proofErr w:type="spellStart"/>
      <w:r w:rsidRPr="00EE7E34">
        <w:rPr>
          <w:rFonts w:asciiTheme="majorHAnsi" w:hAnsiTheme="majorHAnsi"/>
          <w:sz w:val="36"/>
          <w:szCs w:val="36"/>
        </w:rPr>
        <w:t>Обґрунтуйе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свою думку.</w:t>
      </w:r>
    </w:p>
    <w:p w:rsidR="002D3215" w:rsidRPr="00EE7E34" w:rsidRDefault="002D3215" w:rsidP="002D3215">
      <w:pPr>
        <w:tabs>
          <w:tab w:val="left" w:pos="45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За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допомогою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яких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засобів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створює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образність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вірша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2D3215" w:rsidRPr="00A667DE" w:rsidRDefault="002D3215" w:rsidP="002D3215">
      <w:pPr>
        <w:tabs>
          <w:tab w:val="left" w:pos="49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i/>
          <w:sz w:val="36"/>
          <w:szCs w:val="36"/>
        </w:rPr>
        <w:t>3.</w:t>
      </w:r>
      <w:r w:rsidRPr="00A667DE">
        <w:rPr>
          <w:rFonts w:asciiTheme="majorHAnsi" w:hAnsiTheme="majorHAnsi"/>
          <w:b/>
          <w:i/>
          <w:sz w:val="36"/>
          <w:szCs w:val="36"/>
        </w:rPr>
        <w:tab/>
        <w:t xml:space="preserve"> Рубрика «</w:t>
      </w:r>
      <w:proofErr w:type="spellStart"/>
      <w:r w:rsidRPr="00A667DE">
        <w:rPr>
          <w:rFonts w:asciiTheme="majorHAnsi" w:hAnsiTheme="majorHAnsi"/>
          <w:b/>
          <w:i/>
          <w:sz w:val="36"/>
          <w:szCs w:val="36"/>
        </w:rPr>
        <w:t>Поціновувані</w:t>
      </w:r>
      <w:proofErr w:type="spellEnd"/>
      <w:r w:rsidRPr="00A667DE">
        <w:rPr>
          <w:rFonts w:asciiTheme="majorHAnsi" w:hAnsiTheme="majorHAnsi"/>
          <w:b/>
          <w:i/>
          <w:sz w:val="36"/>
          <w:szCs w:val="36"/>
        </w:rPr>
        <w:t xml:space="preserve"> поезії»</w:t>
      </w:r>
    </w:p>
    <w:p w:rsidR="002D3215" w:rsidRDefault="002D3215" w:rsidP="002D321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Утворіть інформаційні грона за поезією «Зірка»</w:t>
      </w:r>
      <w:r>
        <w:rPr>
          <w:rFonts w:asciiTheme="majorHAnsi" w:hAnsiTheme="majorHAnsi"/>
          <w:sz w:val="36"/>
          <w:szCs w:val="36"/>
        </w:rPr>
        <w:t xml:space="preserve">  </w:t>
      </w:r>
      <w:r w:rsidRPr="00EE7E34">
        <w:rPr>
          <w:rFonts w:asciiTheme="majorHAnsi" w:hAnsiTheme="majorHAnsi"/>
          <w:sz w:val="36"/>
          <w:szCs w:val="36"/>
        </w:rPr>
        <w:t xml:space="preserve"> </w:t>
      </w:r>
    </w:p>
    <w:p w:rsidR="002D3215" w:rsidRPr="00EE7E34" w:rsidRDefault="002D3215" w:rsidP="002D321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І в.— метафори, II в.— епітети.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694"/>
        <w:gridCol w:w="1559"/>
        <w:gridCol w:w="3544"/>
      </w:tblGrid>
      <w:tr w:rsidR="002D3215" w:rsidRPr="00EE7E34" w:rsidTr="00A95F0D">
        <w:trPr>
          <w:trHeight w:val="3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зірка ходить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срібні руки</w:t>
            </w:r>
          </w:p>
        </w:tc>
      </w:tr>
      <w:tr w:rsidR="002D3215" w:rsidRPr="00EE7E34" w:rsidTr="00A95F0D">
        <w:trPr>
          <w:trHeight w:val="346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зірка йде по воду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чисте срібло</w:t>
            </w:r>
          </w:p>
        </w:tc>
      </w:tr>
      <w:tr w:rsidR="002D3215" w:rsidRPr="00EE7E34" w:rsidTr="00A95F0D">
        <w:trPr>
          <w:trHeight w:val="341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Метафори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весело сміється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Епітети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заквітчана у місяць</w:t>
            </w:r>
          </w:p>
        </w:tc>
      </w:tr>
      <w:tr w:rsidR="002D3215" w:rsidRPr="00EE7E34" w:rsidTr="00A95F0D">
        <w:trPr>
          <w:trHeight w:val="346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зірка йде з водою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срібна Україну</w:t>
            </w:r>
          </w:p>
        </w:tc>
      </w:tr>
      <w:tr w:rsidR="002D3215" w:rsidRPr="00EE7E34" w:rsidTr="00A95F0D">
        <w:trPr>
          <w:trHeight w:val="365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срібло ллється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15" w:rsidRPr="00EE7E34" w:rsidRDefault="002D3215" w:rsidP="00A95F0D">
            <w:pPr>
              <w:rPr>
                <w:rFonts w:asciiTheme="majorHAnsi" w:hAnsiTheme="majorHAnsi"/>
                <w:sz w:val="36"/>
                <w:szCs w:val="36"/>
              </w:rPr>
            </w:pPr>
            <w:r w:rsidRPr="00EE7E34">
              <w:rPr>
                <w:rFonts w:asciiTheme="majorHAnsi" w:hAnsiTheme="majorHAnsi"/>
                <w:sz w:val="36"/>
                <w:szCs w:val="36"/>
              </w:rPr>
              <w:t>•</w:t>
            </w:r>
          </w:p>
        </w:tc>
      </w:tr>
    </w:tbl>
    <w:p w:rsidR="002D3215" w:rsidRPr="00EE7E34" w:rsidRDefault="002D3215" w:rsidP="002D3215">
      <w:pPr>
        <w:tabs>
          <w:tab w:val="left" w:pos="494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Знайдіть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вірші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повтори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автор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їх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використовує</w:t>
      </w:r>
      <w:r w:rsidRPr="00EE7E34">
        <w:rPr>
          <w:rFonts w:asciiTheme="majorHAnsi" w:hAnsiTheme="majorHAnsi"/>
          <w:sz w:val="36"/>
          <w:szCs w:val="36"/>
        </w:rPr>
        <w:t>? (</w:t>
      </w:r>
      <w:r w:rsidRPr="00A667DE">
        <w:rPr>
          <w:rFonts w:ascii="Cambria" w:hAnsi="Cambria" w:cs="Cambria"/>
          <w:i/>
          <w:sz w:val="36"/>
          <w:szCs w:val="36"/>
        </w:rPr>
        <w:t>Зір</w:t>
      </w:r>
      <w:r w:rsidRPr="00A667DE">
        <w:rPr>
          <w:rFonts w:asciiTheme="majorHAnsi" w:hAnsiTheme="majorHAnsi"/>
          <w:i/>
          <w:sz w:val="36"/>
          <w:szCs w:val="36"/>
        </w:rPr>
        <w:softHyphen/>
      </w:r>
      <w:r w:rsidRPr="00A667DE">
        <w:rPr>
          <w:rFonts w:ascii="Cambria" w:hAnsi="Cambria" w:cs="Cambria"/>
          <w:i/>
          <w:sz w:val="36"/>
          <w:szCs w:val="36"/>
        </w:rPr>
        <w:t>ка</w:t>
      </w:r>
      <w:r w:rsidRPr="00A667DE">
        <w:rPr>
          <w:rFonts w:asciiTheme="majorHAnsi" w:hAnsiTheme="majorHAnsi"/>
          <w:i/>
          <w:sz w:val="36"/>
          <w:szCs w:val="36"/>
        </w:rPr>
        <w:t xml:space="preserve"> </w:t>
      </w:r>
      <w:r w:rsidRPr="00A667DE">
        <w:rPr>
          <w:rFonts w:ascii="Cambria" w:hAnsi="Cambria" w:cs="Cambria"/>
          <w:i/>
          <w:sz w:val="36"/>
          <w:szCs w:val="36"/>
        </w:rPr>
        <w:t>ходить</w:t>
      </w:r>
      <w:r w:rsidRPr="00A667DE">
        <w:rPr>
          <w:rFonts w:asciiTheme="majorHAnsi" w:hAnsiTheme="majorHAnsi"/>
          <w:i/>
          <w:sz w:val="36"/>
          <w:szCs w:val="36"/>
        </w:rPr>
        <w:t xml:space="preserve">, </w:t>
      </w:r>
      <w:r w:rsidRPr="00A667DE">
        <w:rPr>
          <w:rFonts w:ascii="Cambria" w:hAnsi="Cambria" w:cs="Cambria"/>
          <w:i/>
          <w:sz w:val="36"/>
          <w:szCs w:val="36"/>
        </w:rPr>
        <w:t>срібло</w:t>
      </w:r>
      <w:r w:rsidRPr="00A667DE">
        <w:rPr>
          <w:rFonts w:asciiTheme="majorHAnsi" w:hAnsiTheme="majorHAnsi"/>
          <w:i/>
          <w:sz w:val="36"/>
          <w:szCs w:val="36"/>
        </w:rPr>
        <w:t xml:space="preserve"> </w:t>
      </w:r>
      <w:r w:rsidRPr="00A667DE">
        <w:rPr>
          <w:rFonts w:ascii="Cambria" w:hAnsi="Cambria" w:cs="Cambria"/>
          <w:i/>
          <w:sz w:val="36"/>
          <w:szCs w:val="36"/>
        </w:rPr>
        <w:t>ллється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Знайдіть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пари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слів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римуються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між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собою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продовжте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рядки</w:t>
      </w:r>
      <w:r w:rsidRPr="00EE7E34">
        <w:rPr>
          <w:rFonts w:asciiTheme="majorHAnsi" w:hAnsiTheme="majorHAnsi"/>
          <w:sz w:val="36"/>
          <w:szCs w:val="36"/>
        </w:rPr>
        <w:t xml:space="preserve">: </w:t>
      </w:r>
      <w:r w:rsidRPr="00A667DE">
        <w:rPr>
          <w:rFonts w:ascii="Cambria" w:hAnsi="Cambria" w:cs="Cambria"/>
          <w:i/>
          <w:sz w:val="36"/>
          <w:szCs w:val="36"/>
        </w:rPr>
        <w:t>сміється</w:t>
      </w:r>
      <w:r w:rsidRPr="00A667DE">
        <w:rPr>
          <w:rFonts w:asciiTheme="majorHAnsi" w:hAnsiTheme="majorHAnsi"/>
          <w:i/>
          <w:sz w:val="36"/>
          <w:szCs w:val="36"/>
        </w:rPr>
        <w:t>-</w:t>
      </w:r>
      <w:r w:rsidRPr="00A667DE">
        <w:rPr>
          <w:rFonts w:ascii="Cambria" w:hAnsi="Cambria" w:cs="Cambria"/>
          <w:i/>
          <w:sz w:val="36"/>
          <w:szCs w:val="36"/>
        </w:rPr>
        <w:t>ллється</w:t>
      </w:r>
      <w:r w:rsidRPr="00A667DE">
        <w:rPr>
          <w:rFonts w:asciiTheme="majorHAnsi" w:hAnsiTheme="majorHAnsi"/>
          <w:i/>
          <w:sz w:val="36"/>
          <w:szCs w:val="36"/>
        </w:rPr>
        <w:t xml:space="preserve">: </w:t>
      </w:r>
      <w:r w:rsidRPr="00A667DE">
        <w:rPr>
          <w:rFonts w:ascii="Cambria" w:hAnsi="Cambria" w:cs="Cambria"/>
          <w:i/>
          <w:sz w:val="36"/>
          <w:szCs w:val="36"/>
        </w:rPr>
        <w:t>б’ється</w:t>
      </w:r>
      <w:r w:rsidRPr="00A667DE">
        <w:rPr>
          <w:rFonts w:asciiTheme="majorHAnsi" w:hAnsiTheme="majorHAnsi"/>
          <w:i/>
          <w:sz w:val="36"/>
          <w:szCs w:val="36"/>
        </w:rPr>
        <w:t xml:space="preserve">, </w:t>
      </w:r>
      <w:r w:rsidRPr="00A667DE">
        <w:rPr>
          <w:rFonts w:ascii="Cambria" w:hAnsi="Cambria" w:cs="Cambria"/>
          <w:i/>
          <w:sz w:val="36"/>
          <w:szCs w:val="36"/>
        </w:rPr>
        <w:t>в’ється</w:t>
      </w:r>
      <w:r w:rsidRPr="00A667DE">
        <w:rPr>
          <w:rFonts w:asciiTheme="majorHAnsi" w:hAnsiTheme="majorHAnsi"/>
          <w:i/>
          <w:sz w:val="36"/>
          <w:szCs w:val="36"/>
        </w:rPr>
        <w:t xml:space="preserve">; </w:t>
      </w:r>
      <w:r w:rsidRPr="00A667DE">
        <w:rPr>
          <w:rFonts w:ascii="Cambria" w:hAnsi="Cambria" w:cs="Cambria"/>
          <w:i/>
          <w:sz w:val="36"/>
          <w:szCs w:val="36"/>
        </w:rPr>
        <w:t>руки</w:t>
      </w:r>
      <w:r w:rsidRPr="00A667DE">
        <w:rPr>
          <w:rFonts w:asciiTheme="majorHAnsi" w:hAnsiTheme="majorHAnsi"/>
          <w:i/>
          <w:sz w:val="36"/>
          <w:szCs w:val="36"/>
        </w:rPr>
        <w:t>-</w:t>
      </w:r>
      <w:r w:rsidRPr="00A667DE">
        <w:rPr>
          <w:rFonts w:ascii="Cambria" w:hAnsi="Cambria" w:cs="Cambria"/>
          <w:i/>
          <w:sz w:val="36"/>
          <w:szCs w:val="36"/>
        </w:rPr>
        <w:t>луки</w:t>
      </w:r>
      <w:r w:rsidRPr="00A667DE">
        <w:rPr>
          <w:rFonts w:asciiTheme="majorHAnsi" w:hAnsiTheme="majorHAnsi"/>
          <w:i/>
          <w:sz w:val="36"/>
          <w:szCs w:val="36"/>
        </w:rPr>
        <w:t xml:space="preserve">: </w:t>
      </w:r>
      <w:r w:rsidRPr="00A667DE">
        <w:rPr>
          <w:rFonts w:ascii="Cambria" w:hAnsi="Cambria" w:cs="Cambria"/>
          <w:i/>
          <w:sz w:val="36"/>
          <w:szCs w:val="36"/>
        </w:rPr>
        <w:t>трюки</w:t>
      </w:r>
      <w:r w:rsidRPr="00A667DE">
        <w:rPr>
          <w:rFonts w:asciiTheme="majorHAnsi" w:hAnsiTheme="majorHAnsi"/>
          <w:i/>
          <w:sz w:val="36"/>
          <w:szCs w:val="36"/>
        </w:rPr>
        <w:t xml:space="preserve">, </w:t>
      </w:r>
      <w:r w:rsidRPr="00A667DE">
        <w:rPr>
          <w:rFonts w:ascii="Cambria" w:hAnsi="Cambria" w:cs="Cambria"/>
          <w:i/>
          <w:sz w:val="36"/>
          <w:szCs w:val="36"/>
        </w:rPr>
        <w:t>муки</w:t>
      </w:r>
      <w:r w:rsidRPr="00A667DE">
        <w:rPr>
          <w:rFonts w:asciiTheme="majorHAnsi" w:hAnsiTheme="majorHAnsi"/>
          <w:i/>
          <w:sz w:val="36"/>
          <w:szCs w:val="36"/>
        </w:rPr>
        <w:t xml:space="preserve">; </w:t>
      </w:r>
      <w:proofErr w:type="spellStart"/>
      <w:r w:rsidRPr="00A667DE">
        <w:rPr>
          <w:rFonts w:ascii="Cambria" w:hAnsi="Cambria" w:cs="Cambria"/>
          <w:i/>
          <w:sz w:val="36"/>
          <w:szCs w:val="36"/>
        </w:rPr>
        <w:t>калину</w:t>
      </w:r>
      <w:r w:rsidRPr="00A667DE">
        <w:rPr>
          <w:rFonts w:asciiTheme="majorHAnsi" w:hAnsiTheme="majorHAnsi"/>
          <w:i/>
          <w:sz w:val="36"/>
          <w:szCs w:val="36"/>
        </w:rPr>
        <w:t>-</w:t>
      </w:r>
      <w:r w:rsidRPr="00A667DE">
        <w:rPr>
          <w:rFonts w:ascii="Cambria" w:hAnsi="Cambria" w:cs="Cambria"/>
          <w:i/>
          <w:sz w:val="36"/>
          <w:szCs w:val="36"/>
        </w:rPr>
        <w:t>Україну</w:t>
      </w:r>
      <w:proofErr w:type="spellEnd"/>
      <w:r w:rsidRPr="00A667DE">
        <w:rPr>
          <w:rFonts w:asciiTheme="majorHAnsi" w:hAnsiTheme="majorHAnsi"/>
          <w:i/>
          <w:sz w:val="36"/>
          <w:szCs w:val="36"/>
        </w:rPr>
        <w:t xml:space="preserve">: </w:t>
      </w:r>
      <w:r w:rsidRPr="00A667DE">
        <w:rPr>
          <w:rFonts w:ascii="Cambria" w:hAnsi="Cambria" w:cs="Cambria"/>
          <w:i/>
          <w:sz w:val="36"/>
          <w:szCs w:val="36"/>
        </w:rPr>
        <w:t>перлину</w:t>
      </w:r>
      <w:r w:rsidRPr="00A667DE">
        <w:rPr>
          <w:rFonts w:asciiTheme="majorHAnsi" w:hAnsiTheme="majorHAnsi"/>
          <w:i/>
          <w:sz w:val="36"/>
          <w:szCs w:val="36"/>
        </w:rPr>
        <w:t>, годину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2D3215" w:rsidRPr="00EE7E34" w:rsidRDefault="002D3215" w:rsidP="002D3215">
      <w:pPr>
        <w:tabs>
          <w:tab w:val="left" w:pos="494"/>
          <w:tab w:val="left" w:leader="underscore" w:pos="4542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Доповніть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речення</w:t>
      </w:r>
      <w:r w:rsidRPr="00EE7E34">
        <w:rPr>
          <w:rFonts w:asciiTheme="majorHAnsi" w:hAnsiTheme="majorHAnsi"/>
          <w:sz w:val="36"/>
          <w:szCs w:val="36"/>
        </w:rPr>
        <w:t xml:space="preserve">: </w:t>
      </w:r>
      <w:r w:rsidRPr="00EE7E34">
        <w:rPr>
          <w:rFonts w:ascii="Cambria" w:hAnsi="Cambria" w:cs="Cambria"/>
          <w:sz w:val="36"/>
          <w:szCs w:val="36"/>
        </w:rPr>
        <w:t>«</w:t>
      </w:r>
      <w:proofErr w:type="spellStart"/>
      <w:r w:rsidRPr="00EE7E34">
        <w:rPr>
          <w:rFonts w:asciiTheme="majorHAnsi" w:hAnsiTheme="majorHAnsi"/>
          <w:sz w:val="36"/>
          <w:szCs w:val="36"/>
        </w:rPr>
        <w:t>...</w:t>
      </w:r>
      <w:r w:rsidRPr="00EE7E34">
        <w:rPr>
          <w:rFonts w:ascii="Cambria" w:hAnsi="Cambria" w:cs="Cambria"/>
          <w:sz w:val="36"/>
          <w:szCs w:val="36"/>
        </w:rPr>
        <w:t>Срібно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зірка</w:t>
      </w:r>
      <w:r>
        <w:rPr>
          <w:rFonts w:ascii="Cambria" w:hAnsi="Cambria" w:cs="Cambria"/>
          <w:sz w:val="36"/>
          <w:szCs w:val="36"/>
        </w:rPr>
        <w:t xml:space="preserve"> ____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водою</w:t>
      </w:r>
      <w:r w:rsidRPr="00EE7E34">
        <w:rPr>
          <w:rFonts w:asciiTheme="majorHAnsi" w:hAnsiTheme="majorHAnsi"/>
          <w:sz w:val="36"/>
          <w:szCs w:val="36"/>
        </w:rPr>
        <w:t>, (</w:t>
      </w:r>
      <w:r w:rsidRPr="00A667DE">
        <w:rPr>
          <w:rFonts w:ascii="Cambria" w:hAnsi="Cambria" w:cs="Cambria"/>
          <w:i/>
          <w:sz w:val="36"/>
          <w:szCs w:val="36"/>
        </w:rPr>
        <w:t>йде</w:t>
      </w:r>
      <w:r w:rsidRPr="00EE7E34">
        <w:rPr>
          <w:rFonts w:asciiTheme="majorHAnsi" w:hAnsiTheme="majorHAnsi"/>
          <w:sz w:val="36"/>
          <w:szCs w:val="36"/>
        </w:rPr>
        <w:t xml:space="preserve">). </w:t>
      </w:r>
      <w:r w:rsidRPr="00EE7E34">
        <w:rPr>
          <w:rFonts w:ascii="Cambria" w:hAnsi="Cambria" w:cs="Cambria"/>
          <w:sz w:val="36"/>
          <w:szCs w:val="36"/>
        </w:rPr>
        <w:t>Срібні</w:t>
      </w:r>
      <w:r>
        <w:rPr>
          <w:rFonts w:ascii="Cambria" w:hAnsi="Cambria" w:cs="Cambria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в зірки _______</w:t>
      </w:r>
      <w:r w:rsidRPr="00EE7E34">
        <w:rPr>
          <w:rFonts w:asciiTheme="majorHAnsi" w:hAnsiTheme="majorHAnsi"/>
          <w:sz w:val="36"/>
          <w:szCs w:val="36"/>
        </w:rPr>
        <w:t>. (</w:t>
      </w:r>
      <w:r w:rsidRPr="00A667DE">
        <w:rPr>
          <w:rFonts w:asciiTheme="majorHAnsi" w:hAnsiTheme="majorHAnsi"/>
          <w:i/>
          <w:sz w:val="36"/>
          <w:szCs w:val="36"/>
        </w:rPr>
        <w:t>руки</w:t>
      </w:r>
      <w:r w:rsidRPr="00EE7E34">
        <w:rPr>
          <w:rFonts w:asciiTheme="majorHAnsi" w:hAnsiTheme="majorHAnsi"/>
          <w:sz w:val="36"/>
          <w:szCs w:val="36"/>
        </w:rPr>
        <w:t>). Ллється</w:t>
      </w:r>
      <w:r>
        <w:rPr>
          <w:rFonts w:asciiTheme="majorHAnsi" w:hAnsiTheme="majorHAnsi"/>
          <w:sz w:val="36"/>
          <w:szCs w:val="36"/>
        </w:rPr>
        <w:t xml:space="preserve"> _______ </w:t>
      </w:r>
      <w:r w:rsidRPr="00EE7E34">
        <w:rPr>
          <w:rFonts w:asciiTheme="majorHAnsi" w:hAnsiTheme="majorHAnsi"/>
          <w:sz w:val="36"/>
          <w:szCs w:val="36"/>
        </w:rPr>
        <w:t xml:space="preserve">срібло з </w:t>
      </w:r>
      <w:proofErr w:type="spellStart"/>
      <w:r w:rsidRPr="00EE7E34">
        <w:rPr>
          <w:rFonts w:asciiTheme="majorHAnsi" w:hAnsiTheme="majorHAnsi"/>
          <w:sz w:val="36"/>
          <w:szCs w:val="36"/>
        </w:rPr>
        <w:t>ведер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(</w:t>
      </w:r>
      <w:r w:rsidRPr="00A667DE">
        <w:rPr>
          <w:rFonts w:asciiTheme="majorHAnsi" w:hAnsiTheme="majorHAnsi"/>
          <w:i/>
          <w:sz w:val="36"/>
          <w:szCs w:val="36"/>
        </w:rPr>
        <w:t>чисте</w:t>
      </w:r>
      <w:r w:rsidRPr="00EE7E34">
        <w:rPr>
          <w:rFonts w:asciiTheme="majorHAnsi" w:hAnsiTheme="majorHAnsi"/>
          <w:sz w:val="36"/>
          <w:szCs w:val="36"/>
        </w:rPr>
        <w:t>).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На</w:t>
      </w:r>
      <w:r>
        <w:rPr>
          <w:rFonts w:asciiTheme="majorHAnsi" w:hAnsiTheme="majorHAnsi"/>
          <w:sz w:val="36"/>
          <w:szCs w:val="36"/>
        </w:rPr>
        <w:t xml:space="preserve"> _______ </w:t>
      </w:r>
      <w:r w:rsidRPr="00EE7E34">
        <w:rPr>
          <w:rFonts w:asciiTheme="majorHAnsi" w:hAnsiTheme="majorHAnsi"/>
          <w:sz w:val="36"/>
          <w:szCs w:val="36"/>
        </w:rPr>
        <w:t>та луки...» (</w:t>
      </w:r>
      <w:r w:rsidRPr="00A667DE">
        <w:rPr>
          <w:rFonts w:asciiTheme="majorHAnsi" w:hAnsiTheme="majorHAnsi"/>
          <w:i/>
          <w:sz w:val="36"/>
          <w:szCs w:val="36"/>
        </w:rPr>
        <w:t>ліси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A667DE" w:rsidRDefault="002D3215" w:rsidP="002D3215">
      <w:pPr>
        <w:tabs>
          <w:tab w:val="left" w:pos="49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667DE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2D3215" w:rsidRPr="00A667DE" w:rsidRDefault="002D3215" w:rsidP="002D321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2D3215" w:rsidRPr="00A667DE" w:rsidRDefault="002D3215" w:rsidP="002D321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667DE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2D3215" w:rsidRPr="00A667DE" w:rsidRDefault="002D3215" w:rsidP="002D3215">
      <w:pPr>
        <w:jc w:val="center"/>
        <w:rPr>
          <w:rFonts w:asciiTheme="majorHAnsi" w:hAnsiTheme="majorHAnsi"/>
          <w:b/>
          <w:sz w:val="36"/>
          <w:szCs w:val="36"/>
        </w:rPr>
      </w:pPr>
      <w:r w:rsidRPr="00A667DE">
        <w:rPr>
          <w:rFonts w:asciiTheme="majorHAnsi" w:hAnsiTheme="majorHAnsi"/>
          <w:b/>
          <w:sz w:val="36"/>
          <w:szCs w:val="36"/>
        </w:rPr>
        <w:t>Картка № 1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міні-твір на тему «Чим мені подобається вірш «Зір</w:t>
      </w:r>
      <w:r w:rsidRPr="00EE7E34">
        <w:rPr>
          <w:rFonts w:asciiTheme="majorHAnsi" w:hAnsiTheme="majorHAnsi"/>
          <w:sz w:val="36"/>
          <w:szCs w:val="36"/>
        </w:rPr>
        <w:softHyphen/>
        <w:t>ка»?» (</w:t>
      </w:r>
      <w:r w:rsidRPr="00A667DE">
        <w:rPr>
          <w:rFonts w:asciiTheme="majorHAnsi" w:hAnsiTheme="majorHAnsi"/>
          <w:i/>
          <w:sz w:val="36"/>
          <w:szCs w:val="36"/>
        </w:rPr>
        <w:t>5—7 речень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Пригадайте, з чим ходить зірка по воду. (</w:t>
      </w:r>
      <w:r w:rsidRPr="00A667DE">
        <w:rPr>
          <w:rFonts w:asciiTheme="majorHAnsi" w:hAnsiTheme="majorHAnsi"/>
          <w:i/>
          <w:sz w:val="36"/>
          <w:szCs w:val="36"/>
        </w:rPr>
        <w:t>З коромислом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 xml:space="preserve">Поміркуйте, як дитинство вплинуло на творчість 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Є. Гуцала.</w:t>
      </w:r>
    </w:p>
    <w:p w:rsidR="002D3215" w:rsidRPr="00A667DE" w:rsidRDefault="002D3215" w:rsidP="002D3215">
      <w:pPr>
        <w:jc w:val="center"/>
        <w:rPr>
          <w:rFonts w:asciiTheme="majorHAnsi" w:hAnsiTheme="majorHAnsi"/>
          <w:b/>
          <w:sz w:val="36"/>
          <w:szCs w:val="36"/>
        </w:rPr>
      </w:pPr>
      <w:r w:rsidRPr="00A667DE">
        <w:rPr>
          <w:rFonts w:asciiTheme="majorHAnsi" w:hAnsiTheme="majorHAnsi"/>
          <w:b/>
          <w:sz w:val="36"/>
          <w:szCs w:val="36"/>
        </w:rPr>
        <w:t>Картка № 2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міні-твір на тему «Чим мені подобається вірш «Чарів</w:t>
      </w:r>
      <w:r w:rsidRPr="00EE7E34">
        <w:rPr>
          <w:rFonts w:asciiTheme="majorHAnsi" w:hAnsiTheme="majorHAnsi"/>
          <w:sz w:val="36"/>
          <w:szCs w:val="36"/>
        </w:rPr>
        <w:softHyphen/>
        <w:t>ники»?» (</w:t>
      </w:r>
      <w:r w:rsidRPr="00A667DE">
        <w:rPr>
          <w:rFonts w:asciiTheme="majorHAnsi" w:hAnsiTheme="majorHAnsi"/>
          <w:i/>
          <w:sz w:val="36"/>
          <w:szCs w:val="36"/>
        </w:rPr>
        <w:t>5-7 речень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у що була заквітчана Україна. (</w:t>
      </w:r>
      <w:r w:rsidRPr="00A667DE">
        <w:rPr>
          <w:rFonts w:asciiTheme="majorHAnsi" w:hAnsiTheme="majorHAnsi"/>
          <w:i/>
          <w:sz w:val="36"/>
          <w:szCs w:val="36"/>
        </w:rPr>
        <w:t>У місяць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як автору вдається створити неповторний настрій та образність своїх ліричних творів.</w:t>
      </w:r>
    </w:p>
    <w:p w:rsidR="002D3215" w:rsidRPr="003701F1" w:rsidRDefault="002D3215" w:rsidP="002D3215">
      <w:pPr>
        <w:jc w:val="center"/>
        <w:rPr>
          <w:rFonts w:asciiTheme="majorHAnsi" w:hAnsiTheme="majorHAnsi"/>
          <w:b/>
          <w:sz w:val="36"/>
          <w:szCs w:val="36"/>
        </w:rPr>
      </w:pPr>
      <w:r w:rsidRPr="003701F1">
        <w:rPr>
          <w:rFonts w:asciiTheme="majorHAnsi" w:hAnsiTheme="majorHAnsi"/>
          <w:b/>
          <w:sz w:val="36"/>
          <w:szCs w:val="36"/>
        </w:rPr>
        <w:t>Картка № З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міні-твір на тему «Чому мені подобається вірш «Жу</w:t>
      </w:r>
      <w:r w:rsidRPr="00EE7E34">
        <w:rPr>
          <w:rFonts w:asciiTheme="majorHAnsi" w:hAnsiTheme="majorHAnsi"/>
          <w:sz w:val="36"/>
          <w:szCs w:val="36"/>
        </w:rPr>
        <w:softHyphen/>
        <w:t>равлі високі пролітають...»?» (</w:t>
      </w:r>
      <w:r w:rsidRPr="003701F1">
        <w:rPr>
          <w:rFonts w:asciiTheme="majorHAnsi" w:hAnsiTheme="majorHAnsi"/>
          <w:i/>
          <w:sz w:val="36"/>
          <w:szCs w:val="36"/>
        </w:rPr>
        <w:t>5—7речень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що розливала зірка навкруги себе. (</w:t>
      </w:r>
      <w:r w:rsidRPr="003701F1">
        <w:rPr>
          <w:rFonts w:asciiTheme="majorHAnsi" w:hAnsiTheme="majorHAnsi"/>
          <w:i/>
          <w:sz w:val="36"/>
          <w:szCs w:val="36"/>
        </w:rPr>
        <w:t>Срібло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якою є природа, з точки зору Є. Гуцала. На що він звертає найбільшу увагу?</w:t>
      </w:r>
    </w:p>
    <w:p w:rsidR="002D3215" w:rsidRPr="003701F1" w:rsidRDefault="002D3215" w:rsidP="002D3215">
      <w:pPr>
        <w:jc w:val="center"/>
        <w:rPr>
          <w:rFonts w:asciiTheme="majorHAnsi" w:hAnsiTheme="majorHAnsi"/>
          <w:b/>
          <w:sz w:val="36"/>
          <w:szCs w:val="36"/>
        </w:rPr>
      </w:pPr>
      <w:r w:rsidRPr="003701F1">
        <w:rPr>
          <w:rFonts w:asciiTheme="majorHAnsi" w:hAnsiTheme="majorHAnsi"/>
          <w:b/>
          <w:sz w:val="36"/>
          <w:szCs w:val="36"/>
        </w:rPr>
        <w:t>Картка № 4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міні-твір на тему «У чому краса пейзажної лірики Є. Гуцала?» (</w:t>
      </w:r>
      <w:r w:rsidRPr="003701F1">
        <w:rPr>
          <w:rFonts w:asciiTheme="majorHAnsi" w:hAnsiTheme="majorHAnsi"/>
          <w:i/>
          <w:sz w:val="36"/>
          <w:szCs w:val="36"/>
        </w:rPr>
        <w:t>5-7 речень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який епітет використав автор, зображуючи журав</w:t>
      </w:r>
      <w:r w:rsidRPr="00EE7E34">
        <w:rPr>
          <w:rFonts w:asciiTheme="majorHAnsi" w:hAnsiTheme="majorHAnsi"/>
          <w:sz w:val="36"/>
          <w:szCs w:val="36"/>
        </w:rPr>
        <w:softHyphen/>
        <w:t>лів. (</w:t>
      </w:r>
      <w:r w:rsidRPr="003701F1">
        <w:rPr>
          <w:rFonts w:asciiTheme="majorHAnsi" w:hAnsiTheme="majorHAnsi"/>
          <w:i/>
          <w:sz w:val="36"/>
          <w:szCs w:val="36"/>
        </w:rPr>
        <w:t>Високі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чи можна вважати його лірику простою та зрозумі</w:t>
      </w:r>
      <w:r w:rsidRPr="00EE7E34">
        <w:rPr>
          <w:rFonts w:asciiTheme="majorHAnsi" w:hAnsiTheme="majorHAnsi"/>
          <w:sz w:val="36"/>
          <w:szCs w:val="36"/>
        </w:rPr>
        <w:softHyphen/>
        <w:t>лою кожному.</w:t>
      </w:r>
    </w:p>
    <w:p w:rsidR="002D3215" w:rsidRPr="003701F1" w:rsidRDefault="002D3215" w:rsidP="002D3215">
      <w:pPr>
        <w:jc w:val="center"/>
        <w:rPr>
          <w:rFonts w:asciiTheme="majorHAnsi" w:hAnsiTheme="majorHAnsi"/>
          <w:b/>
          <w:sz w:val="36"/>
          <w:szCs w:val="36"/>
        </w:rPr>
      </w:pPr>
      <w:r w:rsidRPr="003701F1">
        <w:rPr>
          <w:rFonts w:asciiTheme="majorHAnsi" w:hAnsiTheme="majorHAnsi"/>
          <w:b/>
          <w:sz w:val="36"/>
          <w:szCs w:val="36"/>
        </w:rPr>
        <w:t>Картка № 5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Напишіть міні-твір на тему «У чому полягає роль епітетів та ме</w:t>
      </w:r>
      <w:r w:rsidRPr="00EE7E34">
        <w:rPr>
          <w:rFonts w:asciiTheme="majorHAnsi" w:hAnsiTheme="majorHAnsi"/>
          <w:sz w:val="36"/>
          <w:szCs w:val="36"/>
        </w:rPr>
        <w:softHyphen/>
        <w:t>тафор у ліричному творі?» (</w:t>
      </w:r>
      <w:r w:rsidRPr="003701F1">
        <w:rPr>
          <w:rFonts w:asciiTheme="majorHAnsi" w:hAnsiTheme="majorHAnsi"/>
          <w:i/>
          <w:sz w:val="36"/>
          <w:szCs w:val="36"/>
        </w:rPr>
        <w:t>5-7 речень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 xml:space="preserve">Пригадайте, які квіти зустрічаються у поезії «Зірка». </w:t>
      </w:r>
      <w:r w:rsidRPr="00EE7E34">
        <w:rPr>
          <w:rFonts w:asciiTheme="majorHAnsi" w:hAnsiTheme="majorHAnsi"/>
          <w:sz w:val="36"/>
          <w:szCs w:val="36"/>
        </w:rPr>
        <w:lastRenderedPageBreak/>
        <w:t>(</w:t>
      </w:r>
      <w:r w:rsidRPr="003701F1">
        <w:rPr>
          <w:rFonts w:asciiTheme="majorHAnsi" w:hAnsiTheme="majorHAnsi"/>
          <w:i/>
          <w:sz w:val="36"/>
          <w:szCs w:val="36"/>
        </w:rPr>
        <w:t>Маки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2D3215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 xml:space="preserve">Поміркуйте, що саме сподобалось вам у віршах </w:t>
      </w:r>
    </w:p>
    <w:p w:rsidR="002D3215" w:rsidRPr="00EE7E34" w:rsidRDefault="002D3215" w:rsidP="002D3215">
      <w:pPr>
        <w:tabs>
          <w:tab w:val="left" w:pos="49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Є. Гуцала.</w:t>
      </w:r>
    </w:p>
    <w:p w:rsidR="002D3215" w:rsidRPr="003701F1" w:rsidRDefault="002D3215" w:rsidP="002D3215">
      <w:pPr>
        <w:tabs>
          <w:tab w:val="left" w:pos="499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701F1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701F1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2D3215" w:rsidRPr="00EE7E34" w:rsidRDefault="002D3215" w:rsidP="002D3215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Поетичний геній Є. Гуцала знайомить нас із невимовною красою рідної батьківщини та запрошує у подорож стежками своїх творів.</w:t>
      </w:r>
    </w:p>
    <w:p w:rsidR="002D3215" w:rsidRPr="003701F1" w:rsidRDefault="002D3215" w:rsidP="002D321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3701F1">
        <w:rPr>
          <w:rFonts w:asciiTheme="majorHAnsi" w:hAnsiTheme="majorHAnsi"/>
          <w:b/>
          <w:i/>
          <w:sz w:val="36"/>
          <w:szCs w:val="36"/>
        </w:rPr>
        <w:t>«Мікрофон»</w:t>
      </w:r>
    </w:p>
    <w:p w:rsidR="002D3215" w:rsidRPr="00EE7E34" w:rsidRDefault="002D3215" w:rsidP="002D3215">
      <w:pPr>
        <w:tabs>
          <w:tab w:val="right" w:pos="594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Мої враження від поезії Є. Гуцала...</w:t>
      </w:r>
      <w:r w:rsidRPr="00EE7E34">
        <w:rPr>
          <w:rFonts w:asciiTheme="majorHAnsi" w:hAnsiTheme="majorHAnsi"/>
          <w:sz w:val="36"/>
          <w:szCs w:val="36"/>
        </w:rPr>
        <w:tab/>
        <w:t>,</w:t>
      </w:r>
    </w:p>
    <w:p w:rsidR="002D3215" w:rsidRPr="003701F1" w:rsidRDefault="002D3215" w:rsidP="002D3215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 w:rsidRPr="003701F1">
        <w:rPr>
          <w:rFonts w:asciiTheme="majorHAnsi" w:hAnsiTheme="majorHAnsi"/>
          <w:b/>
          <w:sz w:val="36"/>
          <w:szCs w:val="36"/>
        </w:rPr>
        <w:t xml:space="preserve">     VI. ДОМАШНЄ ЗАВДАННЯ</w:t>
      </w:r>
    </w:p>
    <w:p w:rsidR="002D3215" w:rsidRPr="00EE7E34" w:rsidRDefault="002D3215" w:rsidP="002D3215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Знайти художні засоби в поезіях «Чарівники» та «Журавлі ви</w:t>
      </w:r>
      <w:r w:rsidRPr="00EE7E34">
        <w:rPr>
          <w:rFonts w:asciiTheme="majorHAnsi" w:hAnsiTheme="majorHAnsi"/>
          <w:sz w:val="36"/>
          <w:szCs w:val="36"/>
        </w:rPr>
        <w:softHyphen/>
        <w:t>сокі пролітають...».</w:t>
      </w:r>
    </w:p>
    <w:p w:rsidR="009A24CA" w:rsidRPr="002D3215" w:rsidRDefault="009A24CA" w:rsidP="002D3215">
      <w:pPr>
        <w:rPr>
          <w:rFonts w:asciiTheme="majorHAnsi" w:hAnsiTheme="majorHAnsi"/>
          <w:sz w:val="36"/>
          <w:szCs w:val="36"/>
        </w:rPr>
      </w:pPr>
    </w:p>
    <w:sectPr w:rsidR="009A24CA" w:rsidRPr="002D3215" w:rsidSect="002D3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5"/>
    <w:rsid w:val="002D3215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15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15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15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15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0</DocSecurity>
  <Lines>48</Lines>
  <Paragraphs>13</Paragraphs>
  <ScaleCrop>false</ScaleCrop>
  <Company>Krokoz™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2013-10-25T15:57:00Z</dcterms:created>
  <dcterms:modified xsi:type="dcterms:W3CDTF">2013-10-25T15:58:00Z</dcterms:modified>
</cp:coreProperties>
</file>