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64" w:rsidRPr="00774ECA" w:rsidRDefault="00954064" w:rsidP="00954064">
      <w:pPr>
        <w:tabs>
          <w:tab w:val="right" w:pos="6466"/>
        </w:tabs>
        <w:jc w:val="center"/>
        <w:outlineLvl w:val="1"/>
        <w:rPr>
          <w:rFonts w:asciiTheme="majorHAnsi" w:hAnsiTheme="majorHAnsi"/>
          <w:b/>
          <w:sz w:val="36"/>
          <w:szCs w:val="36"/>
        </w:rPr>
      </w:pPr>
      <w:bookmarkStart w:id="0" w:name="bookmark29"/>
      <w:bookmarkStart w:id="1" w:name="_GoBack"/>
      <w:r w:rsidRPr="00774ECA">
        <w:rPr>
          <w:rFonts w:asciiTheme="majorHAnsi" w:hAnsiTheme="majorHAnsi"/>
          <w:b/>
          <w:sz w:val="36"/>
          <w:szCs w:val="36"/>
        </w:rPr>
        <w:t>Урок №65</w:t>
      </w:r>
      <w:bookmarkEnd w:id="0"/>
      <w:bookmarkEnd w:id="1"/>
    </w:p>
    <w:p w:rsidR="00954064" w:rsidRPr="00774ECA" w:rsidRDefault="00954064" w:rsidP="00954064">
      <w:pPr>
        <w:ind w:left="1701" w:hanging="1701"/>
        <w:outlineLvl w:val="2"/>
        <w:rPr>
          <w:rFonts w:asciiTheme="majorHAnsi" w:hAnsiTheme="majorHAnsi"/>
          <w:b/>
          <w:sz w:val="36"/>
          <w:szCs w:val="36"/>
        </w:rPr>
      </w:pPr>
      <w:bookmarkStart w:id="2" w:name="bookmark30"/>
      <w:r>
        <w:rPr>
          <w:rFonts w:asciiTheme="majorHAnsi" w:hAnsiTheme="majorHAnsi"/>
          <w:b/>
          <w:sz w:val="36"/>
          <w:szCs w:val="36"/>
        </w:rPr>
        <w:t xml:space="preserve">Тема.         </w:t>
      </w:r>
      <w:r w:rsidRPr="00774ECA">
        <w:rPr>
          <w:rFonts w:asciiTheme="majorHAnsi" w:hAnsiTheme="majorHAnsi"/>
          <w:b/>
          <w:sz w:val="36"/>
          <w:szCs w:val="36"/>
        </w:rPr>
        <w:t>М. Вінграновський. Цікаві відомості про автора. Поезія — особливий спосіб вираження почуттів людини. «Перша колискова»</w:t>
      </w:r>
      <w:bookmarkEnd w:id="2"/>
      <w:r w:rsidRPr="00774ECA">
        <w:rPr>
          <w:rFonts w:asciiTheme="majorHAnsi" w:hAnsiTheme="majorHAnsi"/>
          <w:b/>
          <w:sz w:val="36"/>
          <w:szCs w:val="36"/>
        </w:rPr>
        <w:t>.</w:t>
      </w:r>
    </w:p>
    <w:p w:rsidR="00954064" w:rsidRPr="00774ECA" w:rsidRDefault="00954064" w:rsidP="00954064">
      <w:pPr>
        <w:ind w:left="360" w:hanging="360"/>
        <w:rPr>
          <w:rFonts w:asciiTheme="majorHAnsi" w:hAnsiTheme="majorHAnsi"/>
          <w:b/>
          <w:sz w:val="36"/>
          <w:szCs w:val="36"/>
        </w:rPr>
      </w:pPr>
      <w:r w:rsidRPr="00774ECA">
        <w:rPr>
          <w:rFonts w:asciiTheme="majorHAnsi" w:hAnsiTheme="majorHAnsi"/>
          <w:b/>
          <w:sz w:val="36"/>
          <w:szCs w:val="36"/>
        </w:rPr>
        <w:t>Мета:</w:t>
      </w:r>
    </w:p>
    <w:p w:rsidR="00954064" w:rsidRPr="00747229" w:rsidRDefault="00954064" w:rsidP="00954064">
      <w:pPr>
        <w:ind w:left="1701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74ECA">
        <w:rPr>
          <w:rFonts w:asciiTheme="majorHAnsi" w:hAnsiTheme="majorHAnsi"/>
          <w:b/>
          <w:sz w:val="36"/>
          <w:szCs w:val="36"/>
        </w:rPr>
        <w:t>Навчальна:</w:t>
      </w:r>
      <w:r w:rsidRPr="00747229">
        <w:rPr>
          <w:rFonts w:asciiTheme="majorHAnsi" w:hAnsiTheme="majorHAnsi"/>
          <w:sz w:val="36"/>
          <w:szCs w:val="36"/>
        </w:rPr>
        <w:t xml:space="preserve"> ознайомити учнів із цікавими сторінками біографії автора; проаналізувати програмні ліричні твори; визначити спосіб вираження почуття за допомогою поезії.</w:t>
      </w:r>
    </w:p>
    <w:p w:rsidR="00954064" w:rsidRPr="00747229" w:rsidRDefault="00954064" w:rsidP="00954064">
      <w:pPr>
        <w:tabs>
          <w:tab w:val="left" w:pos="506"/>
        </w:tabs>
        <w:ind w:left="1701" w:hanging="360"/>
        <w:rPr>
          <w:rFonts w:asciiTheme="majorHAnsi" w:hAnsiTheme="majorHAnsi"/>
          <w:sz w:val="36"/>
          <w:szCs w:val="36"/>
        </w:rPr>
      </w:pPr>
      <w:r w:rsidRPr="00774ECA">
        <w:rPr>
          <w:rFonts w:ascii="Times New Roman" w:hAnsi="Times New Roman" w:cs="Times New Roman"/>
          <w:b/>
          <w:sz w:val="36"/>
          <w:szCs w:val="36"/>
        </w:rPr>
        <w:t>□</w:t>
      </w:r>
      <w:r w:rsidRPr="00774ECA">
        <w:rPr>
          <w:rFonts w:asciiTheme="majorHAnsi" w:hAnsiTheme="majorHAnsi"/>
          <w:b/>
          <w:sz w:val="36"/>
          <w:szCs w:val="36"/>
        </w:rPr>
        <w:tab/>
      </w:r>
      <w:r w:rsidRPr="00774ECA">
        <w:rPr>
          <w:rFonts w:ascii="Cambria" w:hAnsi="Cambria" w:cs="Cambria"/>
          <w:b/>
          <w:sz w:val="36"/>
          <w:szCs w:val="36"/>
        </w:rPr>
        <w:t>Виховна</w:t>
      </w:r>
      <w:r w:rsidRPr="00774ECA">
        <w:rPr>
          <w:rFonts w:asciiTheme="majorHAnsi" w:hAnsiTheme="majorHAnsi"/>
          <w:b/>
          <w:sz w:val="36"/>
          <w:szCs w:val="36"/>
        </w:rPr>
        <w:t xml:space="preserve">: </w:t>
      </w:r>
      <w:r w:rsidRPr="00747229">
        <w:rPr>
          <w:rFonts w:ascii="Cambria" w:hAnsi="Cambria" w:cs="Cambria"/>
          <w:sz w:val="36"/>
          <w:szCs w:val="36"/>
        </w:rPr>
        <w:t>виховувати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пошану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дорослих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родини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прищеплювати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любов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ск</w:t>
      </w:r>
      <w:r w:rsidRPr="00747229">
        <w:rPr>
          <w:rFonts w:asciiTheme="majorHAnsi" w:hAnsiTheme="majorHAnsi"/>
          <w:sz w:val="36"/>
          <w:szCs w:val="36"/>
        </w:rPr>
        <w:t>арбів української лірики.</w:t>
      </w:r>
    </w:p>
    <w:p w:rsidR="00954064" w:rsidRPr="00747229" w:rsidRDefault="00954064" w:rsidP="00954064">
      <w:pPr>
        <w:tabs>
          <w:tab w:val="left" w:pos="506"/>
        </w:tabs>
        <w:ind w:left="1701" w:hanging="360"/>
        <w:rPr>
          <w:rFonts w:asciiTheme="majorHAnsi" w:hAnsiTheme="majorHAnsi"/>
          <w:sz w:val="36"/>
          <w:szCs w:val="36"/>
        </w:rPr>
      </w:pPr>
      <w:r w:rsidRPr="00774ECA">
        <w:rPr>
          <w:rFonts w:ascii="Times New Roman" w:hAnsi="Times New Roman" w:cs="Times New Roman"/>
          <w:b/>
          <w:sz w:val="36"/>
          <w:szCs w:val="36"/>
        </w:rPr>
        <w:t>□</w:t>
      </w:r>
      <w:r w:rsidRPr="00774ECA">
        <w:rPr>
          <w:rFonts w:asciiTheme="majorHAnsi" w:hAnsiTheme="majorHAnsi"/>
          <w:b/>
          <w:sz w:val="36"/>
          <w:szCs w:val="36"/>
        </w:rPr>
        <w:tab/>
      </w:r>
      <w:r w:rsidRPr="00774ECA">
        <w:rPr>
          <w:rFonts w:ascii="Cambria" w:hAnsi="Cambria" w:cs="Cambria"/>
          <w:b/>
          <w:sz w:val="36"/>
          <w:szCs w:val="36"/>
        </w:rPr>
        <w:t>Розвивальна</w:t>
      </w:r>
      <w:r w:rsidRPr="00774ECA">
        <w:rPr>
          <w:rFonts w:asciiTheme="majorHAnsi" w:hAnsiTheme="majorHAnsi"/>
          <w:b/>
          <w:sz w:val="36"/>
          <w:szCs w:val="36"/>
        </w:rPr>
        <w:t>: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розвивати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творчу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уяву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логічне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мислення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виразне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де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кламування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віршів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954064" w:rsidRPr="00747229" w:rsidRDefault="00954064" w:rsidP="00954064">
      <w:pPr>
        <w:ind w:left="360" w:hanging="360"/>
        <w:rPr>
          <w:rFonts w:asciiTheme="majorHAnsi" w:hAnsiTheme="majorHAnsi"/>
          <w:sz w:val="36"/>
          <w:szCs w:val="36"/>
        </w:rPr>
      </w:pPr>
      <w:r w:rsidRPr="00774ECA">
        <w:rPr>
          <w:rFonts w:asciiTheme="majorHAnsi" w:hAnsiTheme="majorHAnsi"/>
          <w:b/>
          <w:sz w:val="36"/>
          <w:szCs w:val="36"/>
        </w:rPr>
        <w:t>Тип уроку:</w:t>
      </w:r>
      <w:r w:rsidRPr="00747229">
        <w:rPr>
          <w:rFonts w:asciiTheme="majorHAnsi" w:hAnsiTheme="majorHAnsi"/>
          <w:sz w:val="36"/>
          <w:szCs w:val="36"/>
        </w:rPr>
        <w:t xml:space="preserve"> засвоєння нових знань і формування вмінь.</w:t>
      </w:r>
    </w:p>
    <w:p w:rsidR="00954064" w:rsidRPr="00747229" w:rsidRDefault="00954064" w:rsidP="00954064">
      <w:pPr>
        <w:ind w:left="1701" w:hanging="1701"/>
        <w:rPr>
          <w:rFonts w:asciiTheme="majorHAnsi" w:hAnsiTheme="majorHAnsi"/>
          <w:sz w:val="36"/>
          <w:szCs w:val="36"/>
        </w:rPr>
      </w:pPr>
      <w:r w:rsidRPr="00774ECA">
        <w:rPr>
          <w:rFonts w:asciiTheme="majorHAnsi" w:hAnsiTheme="majorHAnsi"/>
          <w:b/>
          <w:sz w:val="36"/>
          <w:szCs w:val="36"/>
        </w:rPr>
        <w:t xml:space="preserve">Обладнання, наочність: </w:t>
      </w:r>
      <w:r w:rsidRPr="00747229">
        <w:rPr>
          <w:rFonts w:asciiTheme="majorHAnsi" w:hAnsiTheme="majorHAnsi"/>
          <w:sz w:val="36"/>
          <w:szCs w:val="36"/>
        </w:rPr>
        <w:t>портрет автора, книжкова виставка його творів, дидактичний матеріал.</w:t>
      </w:r>
    </w:p>
    <w:p w:rsidR="00954064" w:rsidRPr="00774ECA" w:rsidRDefault="00954064" w:rsidP="00954064">
      <w:pPr>
        <w:jc w:val="center"/>
        <w:rPr>
          <w:rFonts w:asciiTheme="majorHAnsi" w:hAnsiTheme="majorHAnsi"/>
          <w:b/>
          <w:sz w:val="36"/>
          <w:szCs w:val="36"/>
        </w:rPr>
      </w:pPr>
      <w:r w:rsidRPr="00774ECA">
        <w:rPr>
          <w:rFonts w:asciiTheme="majorHAnsi" w:hAnsiTheme="majorHAnsi"/>
          <w:b/>
          <w:sz w:val="36"/>
          <w:szCs w:val="36"/>
        </w:rPr>
        <w:t>ПЕРЕБІГ УРОКУ</w:t>
      </w:r>
    </w:p>
    <w:p w:rsidR="00954064" w:rsidRPr="00774ECA" w:rsidRDefault="00954064" w:rsidP="00954064">
      <w:pPr>
        <w:tabs>
          <w:tab w:val="left" w:pos="506"/>
        </w:tabs>
        <w:outlineLvl w:val="3"/>
        <w:rPr>
          <w:rFonts w:asciiTheme="majorHAnsi" w:hAnsiTheme="majorHAnsi"/>
          <w:b/>
          <w:sz w:val="36"/>
          <w:szCs w:val="36"/>
        </w:rPr>
      </w:pPr>
      <w:bookmarkStart w:id="3" w:name="bookmark31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774ECA">
        <w:rPr>
          <w:rFonts w:asciiTheme="majorHAnsi" w:hAnsiTheme="majorHAnsi"/>
          <w:b/>
          <w:sz w:val="36"/>
          <w:szCs w:val="36"/>
        </w:rPr>
        <w:t>І.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774ECA">
        <w:rPr>
          <w:rFonts w:asciiTheme="majorHAnsi" w:hAnsiTheme="majorHAnsi"/>
          <w:b/>
          <w:sz w:val="36"/>
          <w:szCs w:val="36"/>
        </w:rPr>
        <w:t>МОТИВАЦІЯ НАВЧАЛЬНОЇ ДІЯЛЬНОСТІ</w:t>
      </w:r>
      <w:bookmarkEnd w:id="3"/>
    </w:p>
    <w:p w:rsidR="00954064" w:rsidRPr="00774ECA" w:rsidRDefault="00954064" w:rsidP="00954064">
      <w:pPr>
        <w:tabs>
          <w:tab w:val="left" w:pos="506"/>
        </w:tabs>
        <w:ind w:left="426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4" w:name="bookmark32"/>
      <w:r w:rsidRPr="00774ECA">
        <w:rPr>
          <w:rFonts w:asciiTheme="majorHAnsi" w:hAnsiTheme="majorHAnsi"/>
          <w:b/>
          <w:i/>
          <w:sz w:val="36"/>
          <w:szCs w:val="36"/>
        </w:rPr>
        <w:t>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774ECA">
        <w:rPr>
          <w:rFonts w:asciiTheme="majorHAnsi" w:hAnsiTheme="majorHAnsi"/>
          <w:b/>
          <w:i/>
          <w:sz w:val="36"/>
          <w:szCs w:val="36"/>
        </w:rPr>
        <w:t>Забезпечення емоційної готовності до уроку</w:t>
      </w:r>
      <w:bookmarkEnd w:id="4"/>
    </w:p>
    <w:p w:rsidR="00954064" w:rsidRPr="00774ECA" w:rsidRDefault="00954064" w:rsidP="00954064">
      <w:pPr>
        <w:tabs>
          <w:tab w:val="left" w:pos="509"/>
        </w:tabs>
        <w:ind w:left="426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5" w:name="bookmark33"/>
      <w:r w:rsidRPr="00774ECA">
        <w:rPr>
          <w:rFonts w:asciiTheme="majorHAnsi" w:hAnsiTheme="majorHAnsi"/>
          <w:b/>
          <w:i/>
          <w:sz w:val="36"/>
          <w:szCs w:val="36"/>
        </w:rPr>
        <w:t>2.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774ECA">
        <w:rPr>
          <w:rFonts w:asciiTheme="majorHAnsi" w:hAnsiTheme="majorHAnsi"/>
          <w:b/>
          <w:i/>
          <w:sz w:val="36"/>
          <w:szCs w:val="36"/>
        </w:rPr>
        <w:t>Перевірка домашнього завдання</w:t>
      </w:r>
      <w:bookmarkEnd w:id="5"/>
    </w:p>
    <w:p w:rsidR="00954064" w:rsidRPr="00774ECA" w:rsidRDefault="00954064" w:rsidP="00954064">
      <w:pPr>
        <w:tabs>
          <w:tab w:val="left" w:pos="509"/>
        </w:tabs>
        <w:ind w:left="426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6" w:name="bookmark34"/>
      <w:r w:rsidRPr="00774ECA">
        <w:rPr>
          <w:rFonts w:asciiTheme="majorHAnsi" w:hAnsiTheme="majorHAnsi"/>
          <w:b/>
          <w:i/>
          <w:sz w:val="36"/>
          <w:szCs w:val="36"/>
        </w:rPr>
        <w:t>3.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774ECA">
        <w:rPr>
          <w:rFonts w:asciiTheme="majorHAnsi" w:hAnsiTheme="majorHAnsi"/>
          <w:b/>
          <w:i/>
          <w:sz w:val="36"/>
          <w:szCs w:val="36"/>
        </w:rPr>
        <w:t>Актуалізація опорних знань. «Мозковий штурм»</w:t>
      </w:r>
      <w:bookmarkEnd w:id="6"/>
    </w:p>
    <w:p w:rsidR="00954064" w:rsidRPr="00747229" w:rsidRDefault="00954064" w:rsidP="00954064">
      <w:pPr>
        <w:tabs>
          <w:tab w:val="left" w:pos="506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Поезія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—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це</w:t>
      </w:r>
      <w:r w:rsidRPr="00747229">
        <w:rPr>
          <w:rFonts w:asciiTheme="majorHAnsi" w:hAnsiTheme="majorHAnsi"/>
          <w:sz w:val="36"/>
          <w:szCs w:val="36"/>
        </w:rPr>
        <w:t>...</w:t>
      </w:r>
    </w:p>
    <w:p w:rsidR="00954064" w:rsidRPr="00747229" w:rsidRDefault="00954064" w:rsidP="00954064">
      <w:pPr>
        <w:tabs>
          <w:tab w:val="left" w:pos="506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Які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жанри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поезії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знаєте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954064" w:rsidRPr="00747229" w:rsidRDefault="00954064" w:rsidP="00954064">
      <w:pPr>
        <w:tabs>
          <w:tab w:val="left" w:pos="506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Що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зображують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пейзажній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поез</w:t>
      </w:r>
      <w:r w:rsidRPr="00747229">
        <w:rPr>
          <w:rFonts w:asciiTheme="majorHAnsi" w:hAnsiTheme="majorHAnsi"/>
          <w:sz w:val="36"/>
          <w:szCs w:val="36"/>
        </w:rPr>
        <w:t>ії? т Які вірші цього жанру ви знаєте?</w:t>
      </w:r>
    </w:p>
    <w:p w:rsidR="00954064" w:rsidRPr="00774ECA" w:rsidRDefault="00954064" w:rsidP="00954064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774ECA">
        <w:rPr>
          <w:rFonts w:asciiTheme="majorHAnsi" w:hAnsiTheme="majorHAnsi"/>
          <w:b/>
          <w:i/>
          <w:sz w:val="36"/>
          <w:szCs w:val="36"/>
        </w:rPr>
        <w:t>Рубрика «Шифрувальник»</w:t>
      </w:r>
    </w:p>
    <w:p w:rsidR="00954064" w:rsidRDefault="00954064" w:rsidP="0095406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747229">
        <w:rPr>
          <w:rFonts w:asciiTheme="majorHAnsi" w:hAnsiTheme="majorHAnsi"/>
          <w:sz w:val="36"/>
          <w:szCs w:val="36"/>
        </w:rPr>
        <w:t>Визначте зашифроване слово.</w:t>
      </w:r>
    </w:p>
    <w:p w:rsidR="00954064" w:rsidRPr="00747229" w:rsidRDefault="00954064" w:rsidP="0095406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ru-RU"/>
        </w:rPr>
        <w:drawing>
          <wp:inline distT="0" distB="0" distL="0" distR="0" wp14:anchorId="0D14B65F" wp14:editId="6EA50E5C">
            <wp:extent cx="246697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6"/>
        </w:rPr>
        <w:t xml:space="preserve">    (</w:t>
      </w:r>
      <w:r w:rsidRPr="00774ECA">
        <w:rPr>
          <w:rFonts w:asciiTheme="majorHAnsi" w:hAnsiTheme="majorHAnsi"/>
          <w:i/>
          <w:sz w:val="36"/>
          <w:szCs w:val="36"/>
        </w:rPr>
        <w:t>Поезія</w:t>
      </w:r>
      <w:r>
        <w:rPr>
          <w:rFonts w:asciiTheme="majorHAnsi" w:hAnsiTheme="majorHAnsi"/>
          <w:sz w:val="36"/>
          <w:szCs w:val="36"/>
        </w:rPr>
        <w:t>)</w:t>
      </w:r>
    </w:p>
    <w:p w:rsidR="00954064" w:rsidRPr="00774ECA" w:rsidRDefault="00954064" w:rsidP="00954064">
      <w:pPr>
        <w:tabs>
          <w:tab w:val="left" w:pos="514"/>
        </w:tabs>
        <w:outlineLvl w:val="3"/>
        <w:rPr>
          <w:rFonts w:asciiTheme="majorHAnsi" w:hAnsiTheme="majorHAnsi"/>
          <w:b/>
          <w:sz w:val="36"/>
          <w:szCs w:val="36"/>
        </w:rPr>
      </w:pPr>
      <w:bookmarkStart w:id="7" w:name="bookmark35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774ECA">
        <w:rPr>
          <w:rFonts w:asciiTheme="majorHAnsi" w:hAnsiTheme="majorHAnsi"/>
          <w:b/>
          <w:sz w:val="36"/>
          <w:szCs w:val="36"/>
        </w:rPr>
        <w:t>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774ECA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7"/>
    </w:p>
    <w:p w:rsidR="00954064" w:rsidRPr="00774ECA" w:rsidRDefault="00954064" w:rsidP="00954064">
      <w:pPr>
        <w:tabs>
          <w:tab w:val="left" w:pos="581"/>
        </w:tabs>
        <w:outlineLvl w:val="3"/>
        <w:rPr>
          <w:rFonts w:asciiTheme="majorHAnsi" w:hAnsiTheme="majorHAnsi"/>
          <w:b/>
          <w:sz w:val="36"/>
          <w:szCs w:val="36"/>
        </w:rPr>
      </w:pPr>
      <w:bookmarkStart w:id="8" w:name="bookmark36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774ECA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774ECA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8"/>
    </w:p>
    <w:p w:rsidR="00954064" w:rsidRPr="00774ECA" w:rsidRDefault="00954064" w:rsidP="00954064">
      <w:pPr>
        <w:tabs>
          <w:tab w:val="left" w:pos="506"/>
        </w:tabs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9" w:name="bookmark37"/>
      <w:r w:rsidRPr="00774ECA">
        <w:rPr>
          <w:rFonts w:asciiTheme="majorHAnsi" w:hAnsiTheme="majorHAnsi"/>
          <w:b/>
          <w:i/>
          <w:sz w:val="36"/>
          <w:szCs w:val="36"/>
        </w:rPr>
        <w:t xml:space="preserve">    1. Розповідь про письменника (матеріал для вчителя)</w:t>
      </w:r>
      <w:bookmarkEnd w:id="9"/>
    </w:p>
    <w:p w:rsidR="00954064" w:rsidRPr="00747229" w:rsidRDefault="00954064" w:rsidP="0095406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lastRenderedPageBreak/>
        <w:t xml:space="preserve">Народився Микола Вінграновський 7 листопада 1936 р. в селі </w:t>
      </w:r>
      <w:proofErr w:type="spellStart"/>
      <w:r w:rsidRPr="00747229">
        <w:rPr>
          <w:rFonts w:asciiTheme="majorHAnsi" w:hAnsiTheme="majorHAnsi"/>
          <w:sz w:val="36"/>
          <w:szCs w:val="36"/>
        </w:rPr>
        <w:t>Богополі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на Миколаївщині.</w:t>
      </w:r>
    </w:p>
    <w:p w:rsidR="00954064" w:rsidRPr="00747229" w:rsidRDefault="00954064" w:rsidP="0095406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 xml:space="preserve">1943 р. пішов у нульовий клас початкової школи в </w:t>
      </w:r>
      <w:proofErr w:type="spellStart"/>
      <w:r w:rsidRPr="00747229">
        <w:rPr>
          <w:rFonts w:asciiTheme="majorHAnsi" w:hAnsiTheme="majorHAnsi"/>
          <w:sz w:val="36"/>
          <w:szCs w:val="36"/>
        </w:rPr>
        <w:t>Кумарах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, а продовжував навчання в </w:t>
      </w:r>
      <w:proofErr w:type="spellStart"/>
      <w:r w:rsidRPr="00747229">
        <w:rPr>
          <w:rFonts w:asciiTheme="majorHAnsi" w:hAnsiTheme="majorHAnsi"/>
          <w:sz w:val="36"/>
          <w:szCs w:val="36"/>
        </w:rPr>
        <w:t>богопільській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десятирічці, яку закінчив 1955 р. Тоді ж він вступив до Київського інституту театрального мистецтва ім. І. Карпенка-Карого на акторський відділ.</w:t>
      </w:r>
    </w:p>
    <w:p w:rsidR="00954064" w:rsidRPr="00747229" w:rsidRDefault="00954064" w:rsidP="0095406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 xml:space="preserve">Ще студентом Вінграновський зіграв головну роль у «Повісті полум’яних літ», а фахом своїм обрав </w:t>
      </w:r>
      <w:proofErr w:type="spellStart"/>
      <w:r w:rsidRPr="00747229">
        <w:rPr>
          <w:rFonts w:asciiTheme="majorHAnsi" w:hAnsiTheme="majorHAnsi"/>
          <w:sz w:val="36"/>
          <w:szCs w:val="36"/>
        </w:rPr>
        <w:t>кінорежисуру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(він створив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10</w:t>
      </w:r>
      <w:r w:rsidRPr="00747229">
        <w:rPr>
          <w:rFonts w:asciiTheme="majorHAnsi" w:hAnsiTheme="majorHAnsi"/>
          <w:sz w:val="36"/>
          <w:szCs w:val="36"/>
        </w:rPr>
        <w:tab/>
        <w:t xml:space="preserve">художніх фільмів, серед яких — «Берег надії», «Климко» та ін.). З 1960 р., після закінчення </w:t>
      </w:r>
      <w:proofErr w:type="spellStart"/>
      <w:r w:rsidRPr="00747229">
        <w:rPr>
          <w:rFonts w:asciiTheme="majorHAnsi" w:hAnsiTheme="majorHAnsi"/>
          <w:sz w:val="36"/>
          <w:szCs w:val="36"/>
        </w:rPr>
        <w:t>ВДІКу</w:t>
      </w:r>
      <w:proofErr w:type="spellEnd"/>
      <w:r w:rsidRPr="00747229">
        <w:rPr>
          <w:rFonts w:asciiTheme="majorHAnsi" w:hAnsiTheme="majorHAnsi"/>
          <w:sz w:val="36"/>
          <w:szCs w:val="36"/>
        </w:rPr>
        <w:t>, Вінграновський був режисером Київської кіностудії художніх фільмів ім. О.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Довженка.</w:t>
      </w:r>
    </w:p>
    <w:p w:rsidR="00954064" w:rsidRDefault="00954064" w:rsidP="0095406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 xml:space="preserve">Перші вірші Вінграновського побачили світ 1957 р. в журналі «Дніпро», чотири поезії було опубліковано </w:t>
      </w:r>
    </w:p>
    <w:p w:rsidR="00954064" w:rsidRPr="00747229" w:rsidRDefault="00954064" w:rsidP="00954064">
      <w:pPr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1958 р. в «Жовтні», але справжній розголос принесла добірка «З книги першої, ще не вида</w:t>
      </w:r>
      <w:r w:rsidRPr="00747229">
        <w:rPr>
          <w:rFonts w:asciiTheme="majorHAnsi" w:hAnsiTheme="majorHAnsi"/>
          <w:sz w:val="36"/>
          <w:szCs w:val="36"/>
        </w:rPr>
        <w:softHyphen/>
        <w:t>ної», яка з’явилася в «Літературній газеті» 7 квітня 1961 р. Не часто трапляється, щоб перші газетні публікації віршів викликали такі рясні відгуки та полеміку, як це сталося з Миколою Вінграновським. Багато читачів гаряче вітали їхню появу, система ж зустріла новаторство негативно, звинувачуючи молодого поета в абстракці</w:t>
      </w:r>
      <w:r w:rsidRPr="00747229">
        <w:rPr>
          <w:rFonts w:asciiTheme="majorHAnsi" w:hAnsiTheme="majorHAnsi"/>
          <w:sz w:val="36"/>
          <w:szCs w:val="36"/>
        </w:rPr>
        <w:softHyphen/>
        <w:t>онізмі та сюрреалізмі. Наступна поетична збірка — «Сто поезій» вийшла через п’ять років.</w:t>
      </w:r>
    </w:p>
    <w:p w:rsidR="00954064" w:rsidRPr="00747229" w:rsidRDefault="00954064" w:rsidP="0095406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Твори двох зазначених збірок, а також кілька нових віршів ста</w:t>
      </w:r>
      <w:r w:rsidRPr="00747229">
        <w:rPr>
          <w:rFonts w:asciiTheme="majorHAnsi" w:hAnsiTheme="majorHAnsi"/>
          <w:sz w:val="36"/>
          <w:szCs w:val="36"/>
        </w:rPr>
        <w:softHyphen/>
        <w:t xml:space="preserve">новили збірку «Поезії» (1971). Серед нових привертають увагу дві невеличкі поеми — «На </w:t>
      </w:r>
      <w:proofErr w:type="spellStart"/>
      <w:r w:rsidRPr="00747229">
        <w:rPr>
          <w:rFonts w:asciiTheme="majorHAnsi" w:hAnsiTheme="majorHAnsi"/>
          <w:sz w:val="36"/>
          <w:szCs w:val="36"/>
        </w:rPr>
        <w:t>Псло</w:t>
      </w:r>
      <w:proofErr w:type="spellEnd"/>
      <w:r w:rsidRPr="00747229">
        <w:rPr>
          <w:rFonts w:asciiTheme="majorHAnsi" w:hAnsiTheme="majorHAnsi"/>
          <w:sz w:val="36"/>
          <w:szCs w:val="36"/>
        </w:rPr>
        <w:t>, на Ворсклу, на Сулу...», яка в пізні</w:t>
      </w:r>
      <w:r w:rsidRPr="00747229">
        <w:rPr>
          <w:rFonts w:asciiTheme="majorHAnsi" w:hAnsiTheme="majorHAnsi"/>
          <w:sz w:val="36"/>
          <w:szCs w:val="36"/>
        </w:rPr>
        <w:softHyphen/>
        <w:t>ших виданнях названа «Голубі сестри людей» і «</w:t>
      </w:r>
      <w:proofErr w:type="spellStart"/>
      <w:r w:rsidRPr="00747229">
        <w:rPr>
          <w:rFonts w:asciiTheme="majorHAnsi" w:hAnsiTheme="majorHAnsi"/>
          <w:sz w:val="36"/>
          <w:szCs w:val="36"/>
        </w:rPr>
        <w:t>Гайавата</w:t>
      </w:r>
      <w:proofErr w:type="spellEnd"/>
      <w:r w:rsidRPr="00747229">
        <w:rPr>
          <w:rFonts w:asciiTheme="majorHAnsi" w:hAnsiTheme="majorHAnsi"/>
          <w:sz w:val="36"/>
          <w:szCs w:val="36"/>
        </w:rPr>
        <w:t>».</w:t>
      </w:r>
    </w:p>
    <w:p w:rsidR="00954064" w:rsidRPr="00747229" w:rsidRDefault="00954064" w:rsidP="0095406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Виразним свідченням дальшого творчого розвитку Вінгранов</w:t>
      </w:r>
      <w:r w:rsidRPr="00747229">
        <w:rPr>
          <w:rFonts w:asciiTheme="majorHAnsi" w:hAnsiTheme="majorHAnsi"/>
          <w:sz w:val="36"/>
          <w:szCs w:val="36"/>
        </w:rPr>
        <w:softHyphen/>
        <w:t>ського стала збірка «На срібнім березі» (1978). Поетів голос став на</w:t>
      </w:r>
      <w:r w:rsidRPr="00747229">
        <w:rPr>
          <w:rFonts w:asciiTheme="majorHAnsi" w:hAnsiTheme="majorHAnsi"/>
          <w:sz w:val="36"/>
          <w:szCs w:val="36"/>
        </w:rPr>
        <w:softHyphen/>
        <w:t>чебто тихішим, але відбулося внутрішнє ускладнення й збагачення його лірики, підвищилася прихована інтенсивність душевного життя.</w:t>
      </w:r>
    </w:p>
    <w:p w:rsidR="00954064" w:rsidRPr="00747229" w:rsidRDefault="00954064" w:rsidP="0095406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lastRenderedPageBreak/>
        <w:t>1984 р. вийшла невеличка збірка «Губами теплими і оком золо</w:t>
      </w:r>
      <w:r w:rsidRPr="00747229">
        <w:rPr>
          <w:rFonts w:asciiTheme="majorHAnsi" w:hAnsiTheme="majorHAnsi"/>
          <w:sz w:val="36"/>
          <w:szCs w:val="36"/>
        </w:rPr>
        <w:softHyphen/>
        <w:t xml:space="preserve">тим», у якій звичайні будні людини і природи постають як світова містерія. У ній органічно переплелися картини природи і спогади дитинства, інтимна лірика і предметна реальність світу, </w:t>
      </w:r>
      <w:proofErr w:type="spellStart"/>
      <w:r w:rsidRPr="00747229">
        <w:rPr>
          <w:rFonts w:asciiTheme="majorHAnsi" w:hAnsiTheme="majorHAnsi"/>
          <w:sz w:val="36"/>
          <w:szCs w:val="36"/>
        </w:rPr>
        <w:t>химерія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і казка, добра витівка і гумор, а головне — затамована жура.</w:t>
      </w:r>
    </w:p>
    <w:p w:rsidR="00954064" w:rsidRPr="00747229" w:rsidRDefault="00954064" w:rsidP="0095406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Майже одночасно з поезією Микола Вінграновський писав і про</w:t>
      </w:r>
      <w:r w:rsidRPr="00747229">
        <w:rPr>
          <w:rFonts w:asciiTheme="majorHAnsi" w:hAnsiTheme="majorHAnsi"/>
          <w:sz w:val="36"/>
          <w:szCs w:val="36"/>
        </w:rPr>
        <w:softHyphen/>
        <w:t xml:space="preserve">зу. Він створив кілька повістей та багато оповідань, і вони також стали важливою сторінкою його творчості. Сюжети прозових творів мають дуже відносну </w:t>
      </w:r>
      <w:proofErr w:type="spellStart"/>
      <w:r w:rsidRPr="00747229">
        <w:rPr>
          <w:rFonts w:asciiTheme="majorHAnsi" w:hAnsiTheme="majorHAnsi"/>
          <w:sz w:val="36"/>
          <w:szCs w:val="36"/>
        </w:rPr>
        <w:t>подієву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основу і сповнені описом почуттів, якими автор щедро наділяє звірів, птахів, рослини й воду, сполучені в єдиний, самодостатній світ.</w:t>
      </w:r>
    </w:p>
    <w:p w:rsidR="00954064" w:rsidRPr="00747229" w:rsidRDefault="00954064" w:rsidP="0095406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Сьогодні творчість Вінграновського визнана однією з окрас нашої національної літератури. Помер Микола Вінграновський 26 травня 2004 року у Києві на 68-му році життя після тяжкої хвороби.</w:t>
      </w:r>
    </w:p>
    <w:p w:rsidR="00954064" w:rsidRPr="00921285" w:rsidRDefault="00954064" w:rsidP="00954064">
      <w:pPr>
        <w:tabs>
          <w:tab w:val="left" w:pos="591"/>
        </w:tabs>
        <w:ind w:firstLine="360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10" w:name="bookmark38"/>
      <w:r w:rsidRPr="00921285">
        <w:rPr>
          <w:rFonts w:asciiTheme="majorHAnsi" w:hAnsiTheme="majorHAnsi"/>
          <w:b/>
          <w:i/>
          <w:sz w:val="36"/>
          <w:szCs w:val="36"/>
        </w:rPr>
        <w:t>2.</w:t>
      </w:r>
      <w:r w:rsidRPr="00921285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921285">
        <w:rPr>
          <w:rFonts w:asciiTheme="majorHAnsi" w:hAnsiTheme="majorHAnsi"/>
          <w:b/>
          <w:i/>
          <w:sz w:val="36"/>
          <w:szCs w:val="36"/>
        </w:rPr>
        <w:t>Вікторина «Найкмітливіший»</w:t>
      </w:r>
      <w:bookmarkEnd w:id="10"/>
    </w:p>
    <w:p w:rsidR="00954064" w:rsidRPr="00747229" w:rsidRDefault="00954064" w:rsidP="00954064">
      <w:pPr>
        <w:tabs>
          <w:tab w:val="left" w:pos="388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якому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селі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народився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автор</w:t>
      </w:r>
      <w:r w:rsidRPr="00747229">
        <w:rPr>
          <w:rFonts w:asciiTheme="majorHAnsi" w:hAnsiTheme="majorHAnsi"/>
          <w:sz w:val="36"/>
          <w:szCs w:val="36"/>
        </w:rPr>
        <w:t>? (</w:t>
      </w:r>
      <w:r w:rsidRPr="00774ECA">
        <w:rPr>
          <w:rFonts w:ascii="Cambria" w:hAnsi="Cambria" w:cs="Cambria"/>
          <w:i/>
          <w:sz w:val="36"/>
          <w:szCs w:val="36"/>
        </w:rPr>
        <w:t>с</w:t>
      </w:r>
      <w:r w:rsidRPr="00774ECA">
        <w:rPr>
          <w:rFonts w:asciiTheme="majorHAnsi" w:hAnsiTheme="majorHAnsi"/>
          <w:i/>
          <w:sz w:val="36"/>
          <w:szCs w:val="36"/>
        </w:rPr>
        <w:t xml:space="preserve">. </w:t>
      </w:r>
      <w:proofErr w:type="spellStart"/>
      <w:r w:rsidRPr="00774ECA">
        <w:rPr>
          <w:rFonts w:ascii="Cambria" w:hAnsi="Cambria" w:cs="Cambria"/>
          <w:i/>
          <w:sz w:val="36"/>
          <w:szCs w:val="36"/>
        </w:rPr>
        <w:t>Богополі</w:t>
      </w:r>
      <w:proofErr w:type="spellEnd"/>
      <w:r w:rsidRPr="00774ECA">
        <w:rPr>
          <w:rFonts w:asciiTheme="majorHAnsi" w:hAnsiTheme="majorHAnsi"/>
          <w:i/>
          <w:sz w:val="36"/>
          <w:szCs w:val="36"/>
        </w:rPr>
        <w:t xml:space="preserve"> </w:t>
      </w:r>
      <w:r w:rsidRPr="00774ECA">
        <w:rPr>
          <w:rFonts w:ascii="Cambria" w:hAnsi="Cambria" w:cs="Cambria"/>
          <w:i/>
          <w:sz w:val="36"/>
          <w:szCs w:val="36"/>
        </w:rPr>
        <w:t>на</w:t>
      </w:r>
      <w:r w:rsidRPr="00774ECA">
        <w:rPr>
          <w:rFonts w:asciiTheme="majorHAnsi" w:hAnsiTheme="majorHAnsi"/>
          <w:i/>
          <w:sz w:val="36"/>
          <w:szCs w:val="36"/>
        </w:rPr>
        <w:t xml:space="preserve"> </w:t>
      </w:r>
      <w:r w:rsidRPr="00774ECA">
        <w:rPr>
          <w:rFonts w:ascii="Cambria" w:hAnsi="Cambria" w:cs="Cambria"/>
          <w:i/>
          <w:sz w:val="36"/>
          <w:szCs w:val="36"/>
        </w:rPr>
        <w:t>Миколаївщині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954064" w:rsidRDefault="00954064" w:rsidP="00954064">
      <w:pPr>
        <w:tabs>
          <w:tab w:val="left" w:pos="388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Журнал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якому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побачили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світ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вірші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</w:p>
    <w:p w:rsidR="00954064" w:rsidRPr="00747229" w:rsidRDefault="00954064" w:rsidP="00954064">
      <w:pPr>
        <w:tabs>
          <w:tab w:val="left" w:pos="388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747229">
        <w:rPr>
          <w:rFonts w:ascii="Cambria" w:hAnsi="Cambria" w:cs="Cambria"/>
          <w:sz w:val="36"/>
          <w:szCs w:val="36"/>
        </w:rPr>
        <w:t>М</w:t>
      </w:r>
      <w:r w:rsidRPr="00747229">
        <w:rPr>
          <w:rFonts w:asciiTheme="majorHAnsi" w:hAnsiTheme="majorHAnsi"/>
          <w:sz w:val="36"/>
          <w:szCs w:val="36"/>
        </w:rPr>
        <w:t xml:space="preserve">. </w:t>
      </w:r>
      <w:r w:rsidRPr="00747229">
        <w:rPr>
          <w:rFonts w:ascii="Cambria" w:hAnsi="Cambria" w:cs="Cambria"/>
          <w:sz w:val="36"/>
          <w:szCs w:val="36"/>
        </w:rPr>
        <w:t>Вінграновського</w:t>
      </w:r>
      <w:r w:rsidRPr="00747229">
        <w:rPr>
          <w:rFonts w:asciiTheme="majorHAnsi" w:hAnsiTheme="majorHAnsi"/>
          <w:sz w:val="36"/>
          <w:szCs w:val="36"/>
        </w:rPr>
        <w:t xml:space="preserve">. </w:t>
      </w:r>
      <w:r w:rsidRPr="00774ECA">
        <w:rPr>
          <w:rFonts w:asciiTheme="majorHAnsi" w:hAnsiTheme="majorHAnsi"/>
          <w:i/>
          <w:sz w:val="36"/>
          <w:szCs w:val="36"/>
        </w:rPr>
        <w:t>(</w:t>
      </w:r>
      <w:r w:rsidRPr="00774ECA">
        <w:rPr>
          <w:rFonts w:ascii="Cambria" w:hAnsi="Cambria" w:cs="Cambria"/>
          <w:i/>
          <w:sz w:val="36"/>
          <w:szCs w:val="36"/>
        </w:rPr>
        <w:t>«Дніпро»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954064" w:rsidRDefault="00954064" w:rsidP="0095406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У якому місті автор здобував вищу освіту? (Київ) </w:t>
      </w:r>
    </w:p>
    <w:p w:rsidR="00954064" w:rsidRDefault="00954064" w:rsidP="0095406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На який відділ М. Вінграновський вступив до інституту ім. І. Карпенка-Карого? (</w:t>
      </w:r>
      <w:r w:rsidRPr="00921285">
        <w:rPr>
          <w:rFonts w:asciiTheme="majorHAnsi" w:hAnsiTheme="majorHAnsi"/>
          <w:i/>
          <w:sz w:val="36"/>
          <w:szCs w:val="36"/>
        </w:rPr>
        <w:t>Акторський</w:t>
      </w:r>
      <w:r w:rsidRPr="00747229">
        <w:rPr>
          <w:rFonts w:asciiTheme="majorHAnsi" w:hAnsiTheme="majorHAnsi"/>
          <w:sz w:val="36"/>
          <w:szCs w:val="36"/>
        </w:rPr>
        <w:t xml:space="preserve">) </w:t>
      </w:r>
    </w:p>
    <w:p w:rsidR="00954064" w:rsidRDefault="00954064" w:rsidP="0095406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Який фах він вибрав, навчаючись у </w:t>
      </w:r>
      <w:proofErr w:type="spellStart"/>
      <w:r w:rsidRPr="00747229">
        <w:rPr>
          <w:rFonts w:asciiTheme="majorHAnsi" w:hAnsiTheme="majorHAnsi"/>
          <w:sz w:val="36"/>
          <w:szCs w:val="36"/>
        </w:rPr>
        <w:t>ВДІКу</w:t>
      </w:r>
      <w:proofErr w:type="spellEnd"/>
      <w:r w:rsidRPr="00747229">
        <w:rPr>
          <w:rFonts w:asciiTheme="majorHAnsi" w:hAnsiTheme="majorHAnsi"/>
          <w:sz w:val="36"/>
          <w:szCs w:val="36"/>
        </w:rPr>
        <w:t>? (</w:t>
      </w:r>
      <w:proofErr w:type="spellStart"/>
      <w:r w:rsidRPr="00921285">
        <w:rPr>
          <w:rFonts w:asciiTheme="majorHAnsi" w:hAnsiTheme="majorHAnsi"/>
          <w:i/>
          <w:sz w:val="36"/>
          <w:szCs w:val="36"/>
        </w:rPr>
        <w:t>Кінорежисура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) </w:t>
      </w:r>
    </w:p>
    <w:p w:rsidR="00954064" w:rsidRDefault="00954064" w:rsidP="0095406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Де він працював після закінчення університету? (</w:t>
      </w:r>
      <w:r w:rsidRPr="00921285">
        <w:rPr>
          <w:rFonts w:asciiTheme="majorHAnsi" w:hAnsiTheme="majorHAnsi"/>
          <w:i/>
          <w:sz w:val="36"/>
          <w:szCs w:val="36"/>
        </w:rPr>
        <w:t>Київська кіно</w:t>
      </w:r>
      <w:r w:rsidRPr="00921285">
        <w:rPr>
          <w:rFonts w:asciiTheme="majorHAnsi" w:hAnsiTheme="majorHAnsi"/>
          <w:i/>
          <w:sz w:val="36"/>
          <w:szCs w:val="36"/>
        </w:rPr>
        <w:softHyphen/>
        <w:t>студія художніх фільмів ім. О. Довженка</w:t>
      </w:r>
      <w:r w:rsidRPr="00747229">
        <w:rPr>
          <w:rFonts w:asciiTheme="majorHAnsi" w:hAnsiTheme="majorHAnsi"/>
          <w:sz w:val="36"/>
          <w:szCs w:val="36"/>
        </w:rPr>
        <w:t xml:space="preserve">) </w:t>
      </w:r>
    </w:p>
    <w:p w:rsidR="00954064" w:rsidRPr="00747229" w:rsidRDefault="00954064" w:rsidP="0095406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Назвіть фільми, які він відзняв режисер. </w:t>
      </w:r>
      <w:r w:rsidRPr="00921285">
        <w:rPr>
          <w:rFonts w:asciiTheme="majorHAnsi" w:hAnsiTheme="majorHAnsi"/>
          <w:i/>
          <w:sz w:val="36"/>
          <w:szCs w:val="36"/>
        </w:rPr>
        <w:t>(«Берег надії», «Климко»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954064" w:rsidRDefault="00954064" w:rsidP="0095406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Як відреагувало суспільство на його перші газетні публікації?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 xml:space="preserve">(Рясними відгуками та полемікою) </w:t>
      </w:r>
    </w:p>
    <w:p w:rsidR="00954064" w:rsidRDefault="00954064" w:rsidP="0095406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Назвіть відому поему М. Вінграновського. </w:t>
      </w:r>
      <w:r w:rsidRPr="00921285">
        <w:rPr>
          <w:rFonts w:asciiTheme="majorHAnsi" w:hAnsiTheme="majorHAnsi"/>
          <w:i/>
          <w:sz w:val="36"/>
          <w:szCs w:val="36"/>
        </w:rPr>
        <w:t>(«</w:t>
      </w:r>
      <w:proofErr w:type="spellStart"/>
      <w:r w:rsidRPr="00921285">
        <w:rPr>
          <w:rFonts w:asciiTheme="majorHAnsi" w:hAnsiTheme="majorHAnsi"/>
          <w:i/>
          <w:sz w:val="36"/>
          <w:szCs w:val="36"/>
        </w:rPr>
        <w:t>Гайавата</w:t>
      </w:r>
      <w:proofErr w:type="spellEnd"/>
      <w:r w:rsidRPr="00921285">
        <w:rPr>
          <w:rFonts w:asciiTheme="majorHAnsi" w:hAnsiTheme="majorHAnsi"/>
          <w:i/>
          <w:sz w:val="36"/>
          <w:szCs w:val="36"/>
        </w:rPr>
        <w:t>»</w:t>
      </w:r>
      <w:r>
        <w:rPr>
          <w:rFonts w:asciiTheme="majorHAnsi" w:hAnsiTheme="majorHAnsi"/>
          <w:sz w:val="36"/>
          <w:szCs w:val="36"/>
        </w:rPr>
        <w:t>)</w:t>
      </w:r>
    </w:p>
    <w:p w:rsidR="00954064" w:rsidRDefault="00954064" w:rsidP="0095406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Літературні течії, у прихильності до яких </w:t>
      </w:r>
      <w:r w:rsidRPr="00747229">
        <w:rPr>
          <w:rFonts w:asciiTheme="majorHAnsi" w:hAnsiTheme="majorHAnsi"/>
          <w:sz w:val="36"/>
          <w:szCs w:val="36"/>
        </w:rPr>
        <w:lastRenderedPageBreak/>
        <w:t>звинувачували митця.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 xml:space="preserve">(Абстракціонізм та сюрреалізм) </w:t>
      </w:r>
    </w:p>
    <w:p w:rsidR="00954064" w:rsidRPr="00747229" w:rsidRDefault="00954064" w:rsidP="0095406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У яких жанрах працював М. Вінграновський? (</w:t>
      </w:r>
      <w:r w:rsidRPr="00921285">
        <w:rPr>
          <w:rFonts w:asciiTheme="majorHAnsi" w:hAnsiTheme="majorHAnsi"/>
          <w:i/>
          <w:sz w:val="36"/>
          <w:szCs w:val="36"/>
        </w:rPr>
        <w:t>Поезія, повість, оповідання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954064" w:rsidRPr="00747229" w:rsidRDefault="00954064" w:rsidP="00954064">
      <w:pPr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Назвіть декілька збірок поезій автора. </w:t>
      </w:r>
      <w:r w:rsidRPr="00921285">
        <w:rPr>
          <w:rFonts w:asciiTheme="majorHAnsi" w:hAnsiTheme="majorHAnsi"/>
          <w:i/>
          <w:sz w:val="36"/>
          <w:szCs w:val="36"/>
        </w:rPr>
        <w:t>(«Поезії», «Сто поезій», «На срібнім березі», «Губами теплими і оком золотим»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954064" w:rsidRPr="00921285" w:rsidRDefault="00954064" w:rsidP="00954064">
      <w:pPr>
        <w:tabs>
          <w:tab w:val="left" w:pos="591"/>
        </w:tabs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11" w:name="bookmark39"/>
      <w:r w:rsidRPr="00921285">
        <w:rPr>
          <w:rFonts w:asciiTheme="majorHAnsi" w:hAnsiTheme="majorHAnsi"/>
          <w:b/>
          <w:i/>
          <w:sz w:val="36"/>
          <w:szCs w:val="36"/>
        </w:rPr>
        <w:t xml:space="preserve">     3. Поезія — особливий спосіб вираження почуттів людини. Художні описи природи як вияв патріотичних почуттів автора</w:t>
      </w:r>
      <w:bookmarkEnd w:id="11"/>
    </w:p>
    <w:p w:rsidR="00954064" w:rsidRPr="00747229" w:rsidRDefault="00954064" w:rsidP="0095406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Розповідаючи про поезію М. Вінграновського, слід зазначити, що це поезія серця і водночас поезія думки. У ній домінують почут</w:t>
      </w:r>
      <w:r w:rsidRPr="00747229">
        <w:rPr>
          <w:rFonts w:asciiTheme="majorHAnsi" w:hAnsiTheme="majorHAnsi"/>
          <w:sz w:val="36"/>
          <w:szCs w:val="36"/>
        </w:rPr>
        <w:softHyphen/>
        <w:t>тя та настрої душі. Своєрідність поетичного словника М. Вінгранов</w:t>
      </w:r>
      <w:r w:rsidRPr="00747229">
        <w:rPr>
          <w:rFonts w:asciiTheme="majorHAnsi" w:hAnsiTheme="majorHAnsi"/>
          <w:sz w:val="36"/>
          <w:szCs w:val="36"/>
        </w:rPr>
        <w:softHyphen/>
        <w:t>ського визначає щедрість філологічної культури, глибокий інтерес поета саме до народної мови. М. Вінграновський творить свій особ</w:t>
      </w:r>
      <w:r w:rsidRPr="00747229">
        <w:rPr>
          <w:rFonts w:asciiTheme="majorHAnsi" w:hAnsiTheme="majorHAnsi"/>
          <w:sz w:val="36"/>
          <w:szCs w:val="36"/>
        </w:rPr>
        <w:softHyphen/>
        <w:t xml:space="preserve">ливий колорит, у якому знайдеться місце багатству проявів життя, багатобарвності і </w:t>
      </w:r>
      <w:proofErr w:type="spellStart"/>
      <w:r w:rsidRPr="00747229">
        <w:rPr>
          <w:rFonts w:asciiTheme="majorHAnsi" w:hAnsiTheme="majorHAnsi"/>
          <w:sz w:val="36"/>
          <w:szCs w:val="36"/>
        </w:rPr>
        <w:t>багатозвучності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світу.</w:t>
      </w:r>
    </w:p>
    <w:p w:rsidR="00954064" w:rsidRDefault="00954064" w:rsidP="0095406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В українській поезії радянського часу було небагато перших поетичних збірок, які б знаменували собою появу яскравих інди</w:t>
      </w:r>
      <w:r w:rsidRPr="00747229">
        <w:rPr>
          <w:rFonts w:asciiTheme="majorHAnsi" w:hAnsiTheme="majorHAnsi"/>
          <w:sz w:val="36"/>
          <w:szCs w:val="36"/>
        </w:rPr>
        <w:softHyphen/>
        <w:t xml:space="preserve">відуальностей. Серед них — збірка </w:t>
      </w:r>
    </w:p>
    <w:p w:rsidR="00954064" w:rsidRPr="00747229" w:rsidRDefault="00954064" w:rsidP="00954064">
      <w:pPr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М. Вінграновського «Атомні прелюди».</w:t>
      </w:r>
    </w:p>
    <w:p w:rsidR="00954064" w:rsidRPr="00747229" w:rsidRDefault="00954064" w:rsidP="0095406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Психологічна глибина поезії М. Вінграновського виявились у збірках «Сто поезій», «На срібнім березі», «Губами теплими і оком золотим», що є поєднанням громадянської та інтимної лірики. Основна тематика його творчості — історична доля народу, тривога за майбутнє людства у зв’язку з загрозою термоядерної війни.</w:t>
      </w:r>
    </w:p>
    <w:p w:rsidR="00954064" w:rsidRPr="00747229" w:rsidRDefault="00954064" w:rsidP="0095406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Для ліричного героя М. Вінграновського характерні відчуття внутрішньої свободи, широта думки, бажання нести відповідаль</w:t>
      </w:r>
      <w:r w:rsidRPr="00747229">
        <w:rPr>
          <w:rFonts w:asciiTheme="majorHAnsi" w:hAnsiTheme="majorHAnsi"/>
          <w:sz w:val="36"/>
          <w:szCs w:val="36"/>
        </w:rPr>
        <w:softHyphen/>
        <w:t>ність за все, що відбувається у світі. У формі складних ліричних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асоціацій і алегорій поет підкреслює думку про неминучість онов</w:t>
      </w:r>
      <w:r w:rsidRPr="00747229">
        <w:rPr>
          <w:rFonts w:asciiTheme="majorHAnsi" w:hAnsiTheme="majorHAnsi"/>
          <w:sz w:val="36"/>
          <w:szCs w:val="36"/>
        </w:rPr>
        <w:softHyphen/>
        <w:t xml:space="preserve">лення суспільного буття, про перемогу розумного, справедливого й доброго в людській душі. У багатьох віршах М. Вінграновський показує природу в її </w:t>
      </w:r>
      <w:proofErr w:type="spellStart"/>
      <w:r w:rsidRPr="00747229">
        <w:rPr>
          <w:rFonts w:asciiTheme="majorHAnsi" w:hAnsiTheme="majorHAnsi"/>
          <w:sz w:val="36"/>
          <w:szCs w:val="36"/>
        </w:rPr>
        <w:lastRenderedPageBreak/>
        <w:t>вільностихійних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і тривожних виявах, вічний рух і мінливість.</w:t>
      </w:r>
    </w:p>
    <w:p w:rsidR="00954064" w:rsidRPr="00921285" w:rsidRDefault="00954064" w:rsidP="00954064">
      <w:pPr>
        <w:tabs>
          <w:tab w:val="left" w:pos="710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921285">
        <w:rPr>
          <w:rFonts w:asciiTheme="majorHAnsi" w:hAnsiTheme="majorHAnsi"/>
          <w:b/>
          <w:i/>
          <w:sz w:val="36"/>
          <w:szCs w:val="36"/>
        </w:rPr>
        <w:t>4.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921285">
        <w:rPr>
          <w:rFonts w:asciiTheme="majorHAnsi" w:hAnsiTheme="majorHAnsi"/>
          <w:b/>
          <w:i/>
          <w:sz w:val="36"/>
          <w:szCs w:val="36"/>
        </w:rPr>
        <w:t>Робота над твором М. Вінграновського «Перша колискова»</w:t>
      </w:r>
    </w:p>
    <w:p w:rsidR="00954064" w:rsidRPr="00921285" w:rsidRDefault="00954064" w:rsidP="00954064">
      <w:pPr>
        <w:tabs>
          <w:tab w:val="left" w:pos="710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921285">
        <w:rPr>
          <w:rFonts w:asciiTheme="majorHAnsi" w:hAnsiTheme="majorHAnsi"/>
          <w:b/>
          <w:i/>
          <w:sz w:val="36"/>
          <w:szCs w:val="36"/>
        </w:rPr>
        <w:t>4.1.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921285">
        <w:rPr>
          <w:rFonts w:asciiTheme="majorHAnsi" w:hAnsiTheme="majorHAnsi"/>
          <w:b/>
          <w:i/>
          <w:sz w:val="36"/>
          <w:szCs w:val="36"/>
        </w:rPr>
        <w:t>Читання поезії учнями.</w:t>
      </w:r>
    </w:p>
    <w:p w:rsidR="00954064" w:rsidRPr="00747229" w:rsidRDefault="00954064" w:rsidP="00954064">
      <w:pPr>
        <w:tabs>
          <w:tab w:val="left" w:pos="710"/>
          <w:tab w:val="right" w:pos="4315"/>
        </w:tabs>
        <w:ind w:firstLine="360"/>
        <w:rPr>
          <w:rFonts w:asciiTheme="majorHAnsi" w:hAnsiTheme="majorHAnsi"/>
          <w:sz w:val="36"/>
          <w:szCs w:val="36"/>
        </w:rPr>
      </w:pPr>
      <w:r w:rsidRPr="00921285">
        <w:rPr>
          <w:rFonts w:asciiTheme="majorHAnsi" w:hAnsiTheme="majorHAnsi"/>
          <w:b/>
          <w:i/>
          <w:sz w:val="36"/>
          <w:szCs w:val="36"/>
        </w:rPr>
        <w:t>4.2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921285">
        <w:rPr>
          <w:rFonts w:asciiTheme="majorHAnsi" w:hAnsiTheme="majorHAnsi"/>
          <w:b/>
          <w:i/>
          <w:sz w:val="36"/>
          <w:szCs w:val="36"/>
        </w:rPr>
        <w:t>.</w:t>
      </w:r>
      <w:r w:rsidRPr="00921285">
        <w:rPr>
          <w:rFonts w:asciiTheme="majorHAnsi" w:hAnsiTheme="majorHAnsi"/>
          <w:b/>
          <w:i/>
          <w:sz w:val="36"/>
          <w:szCs w:val="36"/>
        </w:rPr>
        <w:tab/>
        <w:t>Словникова робота.</w:t>
      </w:r>
      <w:r>
        <w:rPr>
          <w:rFonts w:asciiTheme="majorHAnsi" w:hAnsiTheme="majorHAnsi"/>
          <w:sz w:val="36"/>
          <w:szCs w:val="36"/>
        </w:rPr>
        <w:tab/>
      </w:r>
    </w:p>
    <w:p w:rsidR="00954064" w:rsidRPr="00747229" w:rsidRDefault="00954064" w:rsidP="00954064">
      <w:pPr>
        <w:ind w:firstLine="360"/>
        <w:rPr>
          <w:rFonts w:asciiTheme="majorHAnsi" w:hAnsiTheme="majorHAnsi"/>
          <w:sz w:val="36"/>
          <w:szCs w:val="36"/>
        </w:rPr>
      </w:pPr>
      <w:r w:rsidRPr="00921285">
        <w:rPr>
          <w:rFonts w:asciiTheme="majorHAnsi" w:hAnsiTheme="majorHAnsi"/>
          <w:b/>
          <w:i/>
          <w:sz w:val="36"/>
          <w:szCs w:val="36"/>
        </w:rPr>
        <w:t>Колискова пісня</w:t>
      </w:r>
      <w:r w:rsidRPr="00747229">
        <w:rPr>
          <w:rFonts w:asciiTheme="majorHAnsi" w:hAnsiTheme="majorHAnsi"/>
          <w:sz w:val="36"/>
          <w:szCs w:val="36"/>
        </w:rPr>
        <w:t xml:space="preserve"> — ліричні пісенні твори, які виконуються матір’ю (рідним батьком чи іншими членами родини) над колискою дитини для того, щоб її приспати. Більш сучасну групу текстів умовно можна назвати побутовою. Це твори, у центрі яких не стільки саме дитина і магічна дія слова на її зростання, здоров’я, щастя, а скорі</w:t>
      </w:r>
      <w:r w:rsidRPr="00747229">
        <w:rPr>
          <w:rFonts w:asciiTheme="majorHAnsi" w:hAnsiTheme="majorHAnsi"/>
          <w:sz w:val="36"/>
          <w:szCs w:val="36"/>
        </w:rPr>
        <w:softHyphen/>
        <w:t>ше світ, в якому дитина живе — її дім, родина.</w:t>
      </w:r>
    </w:p>
    <w:p w:rsidR="00954064" w:rsidRPr="00747229" w:rsidRDefault="00954064" w:rsidP="00954064">
      <w:pPr>
        <w:tabs>
          <w:tab w:val="left" w:pos="710"/>
        </w:tabs>
        <w:ind w:firstLine="360"/>
        <w:rPr>
          <w:rFonts w:asciiTheme="majorHAnsi" w:hAnsiTheme="majorHAnsi"/>
          <w:sz w:val="36"/>
          <w:szCs w:val="36"/>
        </w:rPr>
      </w:pPr>
      <w:r w:rsidRPr="00921285">
        <w:rPr>
          <w:rFonts w:asciiTheme="majorHAnsi" w:hAnsiTheme="majorHAnsi"/>
          <w:b/>
          <w:sz w:val="36"/>
          <w:szCs w:val="36"/>
        </w:rPr>
        <w:t>4.3. Тема:</w:t>
      </w:r>
      <w:r w:rsidRPr="00747229">
        <w:rPr>
          <w:rFonts w:asciiTheme="majorHAnsi" w:hAnsiTheme="majorHAnsi"/>
          <w:sz w:val="36"/>
          <w:szCs w:val="36"/>
        </w:rPr>
        <w:t xml:space="preserve"> любов і турбота батьків.</w:t>
      </w:r>
    </w:p>
    <w:p w:rsidR="00954064" w:rsidRPr="00747229" w:rsidRDefault="00954064" w:rsidP="00954064">
      <w:pPr>
        <w:tabs>
          <w:tab w:val="left" w:pos="743"/>
        </w:tabs>
        <w:ind w:firstLine="360"/>
        <w:rPr>
          <w:rFonts w:asciiTheme="majorHAnsi" w:hAnsiTheme="majorHAnsi"/>
          <w:sz w:val="36"/>
          <w:szCs w:val="36"/>
        </w:rPr>
      </w:pPr>
      <w:r w:rsidRPr="00921285">
        <w:rPr>
          <w:rFonts w:asciiTheme="majorHAnsi" w:hAnsiTheme="majorHAnsi"/>
          <w:b/>
          <w:sz w:val="36"/>
          <w:szCs w:val="36"/>
        </w:rPr>
        <w:t xml:space="preserve">4.4. Ідея: </w:t>
      </w:r>
      <w:r w:rsidRPr="00747229">
        <w:rPr>
          <w:rFonts w:asciiTheme="majorHAnsi" w:hAnsiTheme="majorHAnsi"/>
          <w:sz w:val="36"/>
          <w:szCs w:val="36"/>
        </w:rPr>
        <w:t>нерозривне поєднання майбутнього дитини та рідної землі.</w:t>
      </w:r>
    </w:p>
    <w:p w:rsidR="00954064" w:rsidRPr="00747229" w:rsidRDefault="00954064" w:rsidP="00954064">
      <w:pPr>
        <w:tabs>
          <w:tab w:val="left" w:pos="710"/>
        </w:tabs>
        <w:ind w:firstLine="360"/>
        <w:rPr>
          <w:rFonts w:asciiTheme="majorHAnsi" w:hAnsiTheme="majorHAnsi"/>
          <w:sz w:val="36"/>
          <w:szCs w:val="36"/>
        </w:rPr>
      </w:pPr>
      <w:r w:rsidRPr="00921285">
        <w:rPr>
          <w:rFonts w:asciiTheme="majorHAnsi" w:hAnsiTheme="majorHAnsi"/>
          <w:b/>
          <w:sz w:val="36"/>
          <w:szCs w:val="36"/>
        </w:rPr>
        <w:t>4.5. Основна думка</w:t>
      </w:r>
      <w:r w:rsidRPr="00747229">
        <w:rPr>
          <w:rFonts w:asciiTheme="majorHAnsi" w:hAnsiTheme="majorHAnsi"/>
          <w:sz w:val="36"/>
          <w:szCs w:val="36"/>
        </w:rPr>
        <w:t>: найцінніший скарб — це діти.</w:t>
      </w:r>
    </w:p>
    <w:p w:rsidR="00954064" w:rsidRPr="00747229" w:rsidRDefault="00954064" w:rsidP="00954064">
      <w:pPr>
        <w:tabs>
          <w:tab w:val="left" w:pos="739"/>
        </w:tabs>
        <w:ind w:firstLine="360"/>
        <w:rPr>
          <w:rFonts w:asciiTheme="majorHAnsi" w:hAnsiTheme="majorHAnsi"/>
          <w:sz w:val="36"/>
          <w:szCs w:val="36"/>
        </w:rPr>
      </w:pPr>
      <w:r w:rsidRPr="00921285">
        <w:rPr>
          <w:rFonts w:asciiTheme="majorHAnsi" w:hAnsiTheme="majorHAnsi"/>
          <w:b/>
          <w:sz w:val="36"/>
          <w:szCs w:val="36"/>
        </w:rPr>
        <w:t>4.6. Образ:</w:t>
      </w:r>
      <w:r w:rsidRPr="00747229">
        <w:rPr>
          <w:rFonts w:asciiTheme="majorHAnsi" w:hAnsiTheme="majorHAnsi"/>
          <w:sz w:val="36"/>
          <w:szCs w:val="36"/>
        </w:rPr>
        <w:t xml:space="preserve"> центральним є образ матері. Вони сповнені мрій, ду</w:t>
      </w:r>
      <w:r w:rsidRPr="00747229">
        <w:rPr>
          <w:rFonts w:asciiTheme="majorHAnsi" w:hAnsiTheme="majorHAnsi"/>
          <w:sz w:val="36"/>
          <w:szCs w:val="36"/>
        </w:rPr>
        <w:softHyphen/>
        <w:t>мок матері про майбутню долю дитини.</w:t>
      </w:r>
    </w:p>
    <w:p w:rsidR="00954064" w:rsidRPr="00747229" w:rsidRDefault="00954064" w:rsidP="00954064">
      <w:pPr>
        <w:tabs>
          <w:tab w:val="left" w:pos="1231"/>
        </w:tabs>
        <w:ind w:firstLine="360"/>
        <w:rPr>
          <w:rFonts w:asciiTheme="majorHAnsi" w:hAnsiTheme="majorHAnsi"/>
          <w:sz w:val="36"/>
          <w:szCs w:val="36"/>
        </w:rPr>
      </w:pPr>
      <w:r w:rsidRPr="00921285">
        <w:rPr>
          <w:rFonts w:asciiTheme="majorHAnsi" w:hAnsiTheme="majorHAnsi"/>
          <w:b/>
          <w:sz w:val="36"/>
          <w:szCs w:val="36"/>
        </w:rPr>
        <w:t>4.7. Жанр:</w:t>
      </w:r>
      <w:r w:rsidRPr="00747229">
        <w:rPr>
          <w:rFonts w:asciiTheme="majorHAnsi" w:hAnsiTheme="majorHAnsi"/>
          <w:sz w:val="36"/>
          <w:szCs w:val="36"/>
        </w:rPr>
        <w:tab/>
        <w:t>поезія, колискова пісня.</w:t>
      </w:r>
    </w:p>
    <w:p w:rsidR="00954064" w:rsidRPr="00747229" w:rsidRDefault="00954064" w:rsidP="00954064">
      <w:pPr>
        <w:tabs>
          <w:tab w:val="left" w:pos="1231"/>
        </w:tabs>
        <w:ind w:firstLine="360"/>
        <w:rPr>
          <w:rFonts w:asciiTheme="majorHAnsi" w:hAnsiTheme="majorHAnsi"/>
          <w:sz w:val="36"/>
          <w:szCs w:val="36"/>
        </w:rPr>
      </w:pPr>
      <w:r w:rsidRPr="00921285">
        <w:rPr>
          <w:rFonts w:asciiTheme="majorHAnsi" w:hAnsiTheme="majorHAnsi"/>
          <w:b/>
          <w:i/>
          <w:sz w:val="36"/>
          <w:szCs w:val="36"/>
        </w:rPr>
        <w:t>4.8. Бесіда за прочитаним твором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954064" w:rsidRPr="00747229" w:rsidRDefault="00954064" w:rsidP="0095406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Як ви гадаєте, хто співає колискову?</w:t>
      </w:r>
    </w:p>
    <w:p w:rsidR="00954064" w:rsidRPr="00747229" w:rsidRDefault="00954064" w:rsidP="0095406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Чому автор називає дитину «моя гіллячко голуба»?</w:t>
      </w:r>
    </w:p>
    <w:p w:rsidR="00954064" w:rsidRPr="00747229" w:rsidRDefault="00954064" w:rsidP="0095406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Які бажання висловлює мати своїй дитині?</w:t>
      </w:r>
    </w:p>
    <w:p w:rsidR="00954064" w:rsidRPr="00747229" w:rsidRDefault="00954064" w:rsidP="00954064">
      <w:pPr>
        <w:tabs>
          <w:tab w:val="left" w:pos="303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Які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поетичні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засоби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побачили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творі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954064" w:rsidRPr="00747229" w:rsidRDefault="00954064" w:rsidP="0095406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Прокоментуйте ці рядки: «Та як небо в нашому Дніпрі, Так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в тобі не спить хай Україна».</w:t>
      </w:r>
    </w:p>
    <w:p w:rsidR="00954064" w:rsidRPr="00747229" w:rsidRDefault="00954064" w:rsidP="00954064">
      <w:pPr>
        <w:tabs>
          <w:tab w:val="left" w:pos="303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Прокоментуйте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ці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рядки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теплих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снах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ідуть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поля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жита</w:t>
      </w:r>
      <w:r w:rsidRPr="00747229">
        <w:rPr>
          <w:rFonts w:asciiTheme="majorHAnsi" w:hAnsiTheme="majorHAnsi"/>
          <w:sz w:val="36"/>
          <w:szCs w:val="36"/>
        </w:rPr>
        <w:t>,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І зоря над ними йде висока». (</w:t>
      </w:r>
      <w:r w:rsidRPr="00921285">
        <w:rPr>
          <w:rFonts w:asciiTheme="majorHAnsi" w:hAnsiTheme="majorHAnsi"/>
          <w:i/>
          <w:sz w:val="36"/>
          <w:szCs w:val="36"/>
        </w:rPr>
        <w:t>Жито — життя, зоря — доля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954064" w:rsidRPr="00747229" w:rsidRDefault="00954064" w:rsidP="00954064">
      <w:pPr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У чому особливість «Першої колискової»?</w:t>
      </w:r>
    </w:p>
    <w:p w:rsidR="00954064" w:rsidRPr="00747229" w:rsidRDefault="00954064" w:rsidP="00954064">
      <w:pPr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Хто знаходиться в «сонному царстві»?</w:t>
      </w:r>
    </w:p>
    <w:p w:rsidR="00954064" w:rsidRPr="00747229" w:rsidRDefault="00954064" w:rsidP="00954064">
      <w:pPr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Хто дорогий і небезпечний? (</w:t>
      </w:r>
      <w:r w:rsidRPr="00921285">
        <w:rPr>
          <w:rFonts w:asciiTheme="majorHAnsi" w:hAnsiTheme="majorHAnsi"/>
          <w:i/>
          <w:sz w:val="36"/>
          <w:szCs w:val="36"/>
        </w:rPr>
        <w:t>Дитина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954064" w:rsidRPr="00921285" w:rsidRDefault="00954064" w:rsidP="00954064">
      <w:pPr>
        <w:tabs>
          <w:tab w:val="left" w:pos="710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921285">
        <w:rPr>
          <w:rFonts w:asciiTheme="majorHAnsi" w:hAnsiTheme="majorHAnsi"/>
          <w:b/>
          <w:sz w:val="36"/>
          <w:szCs w:val="36"/>
        </w:rPr>
        <w:t>IV. УЗАГАЛЬНЕННЯ УРОКУ,</w:t>
      </w:r>
    </w:p>
    <w:p w:rsidR="00954064" w:rsidRPr="00921285" w:rsidRDefault="00954064" w:rsidP="00954064">
      <w:pPr>
        <w:ind w:firstLine="360"/>
        <w:rPr>
          <w:rFonts w:asciiTheme="majorHAnsi" w:hAnsiTheme="majorHAnsi"/>
          <w:b/>
          <w:sz w:val="36"/>
          <w:szCs w:val="36"/>
        </w:rPr>
      </w:pPr>
      <w:r w:rsidRPr="00921285">
        <w:rPr>
          <w:rFonts w:asciiTheme="majorHAnsi" w:hAnsiTheme="majorHAnsi"/>
          <w:b/>
          <w:sz w:val="36"/>
          <w:szCs w:val="36"/>
        </w:rPr>
        <w:lastRenderedPageBreak/>
        <w:t>ЗАКРІПЛЕННЯ ВИВЧЕНОГО МАТЕРІАЛУ</w:t>
      </w:r>
    </w:p>
    <w:p w:rsidR="00954064" w:rsidRPr="00921285" w:rsidRDefault="00954064" w:rsidP="00954064">
      <w:pPr>
        <w:ind w:firstLine="360"/>
        <w:rPr>
          <w:rFonts w:asciiTheme="majorHAnsi" w:hAnsiTheme="majorHAnsi"/>
          <w:b/>
          <w:i/>
          <w:sz w:val="36"/>
          <w:szCs w:val="36"/>
        </w:rPr>
      </w:pPr>
      <w:r w:rsidRPr="00921285">
        <w:rPr>
          <w:rFonts w:asciiTheme="majorHAnsi" w:hAnsiTheme="majorHAnsi"/>
          <w:b/>
          <w:i/>
          <w:sz w:val="36"/>
          <w:szCs w:val="36"/>
        </w:rPr>
        <w:t>Робота з картками в парах (групах)</w:t>
      </w:r>
    </w:p>
    <w:p w:rsidR="00954064" w:rsidRPr="00921285" w:rsidRDefault="00954064" w:rsidP="00954064">
      <w:pPr>
        <w:ind w:firstLine="360"/>
        <w:jc w:val="center"/>
        <w:rPr>
          <w:rFonts w:asciiTheme="majorHAnsi" w:hAnsiTheme="majorHAnsi"/>
          <w:b/>
          <w:sz w:val="36"/>
          <w:szCs w:val="36"/>
        </w:rPr>
      </w:pPr>
      <w:r w:rsidRPr="00921285">
        <w:rPr>
          <w:rFonts w:asciiTheme="majorHAnsi" w:hAnsiTheme="majorHAnsi"/>
          <w:b/>
          <w:sz w:val="36"/>
          <w:szCs w:val="36"/>
        </w:rPr>
        <w:t>Картка № 1</w:t>
      </w:r>
    </w:p>
    <w:p w:rsidR="00954064" w:rsidRDefault="00954064" w:rsidP="00954064">
      <w:pPr>
        <w:tabs>
          <w:tab w:val="left" w:pos="303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1.</w:t>
      </w:r>
      <w:r w:rsidRPr="0074722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 xml:space="preserve">Напишіть твір-мініатюру на тему «Поет </w:t>
      </w:r>
    </w:p>
    <w:p w:rsidR="00954064" w:rsidRPr="00747229" w:rsidRDefault="00954064" w:rsidP="00954064">
      <w:pPr>
        <w:tabs>
          <w:tab w:val="left" w:pos="303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747229">
        <w:rPr>
          <w:rFonts w:asciiTheme="majorHAnsi" w:hAnsiTheme="majorHAnsi"/>
          <w:sz w:val="36"/>
          <w:szCs w:val="36"/>
        </w:rPr>
        <w:t>М. Вінграновський».</w:t>
      </w:r>
    </w:p>
    <w:p w:rsidR="00954064" w:rsidRPr="00747229" w:rsidRDefault="00954064" w:rsidP="00954064">
      <w:pPr>
        <w:tabs>
          <w:tab w:val="left" w:pos="303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Охарактеризуйте вірш «Перша колискова».</w:t>
      </w:r>
    </w:p>
    <w:p w:rsidR="00954064" w:rsidRPr="00747229" w:rsidRDefault="00954064" w:rsidP="00954064">
      <w:pPr>
        <w:tabs>
          <w:tab w:val="left" w:pos="303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Дайте визначення поняттю «колискова пісня».</w:t>
      </w:r>
    </w:p>
    <w:p w:rsidR="00954064" w:rsidRPr="00921285" w:rsidRDefault="00954064" w:rsidP="00954064">
      <w:pPr>
        <w:jc w:val="center"/>
        <w:rPr>
          <w:rFonts w:asciiTheme="majorHAnsi" w:hAnsiTheme="majorHAnsi"/>
          <w:b/>
          <w:sz w:val="36"/>
          <w:szCs w:val="36"/>
        </w:rPr>
      </w:pPr>
      <w:r w:rsidRPr="00921285">
        <w:rPr>
          <w:rFonts w:asciiTheme="majorHAnsi" w:hAnsiTheme="majorHAnsi"/>
          <w:b/>
          <w:sz w:val="36"/>
          <w:szCs w:val="36"/>
        </w:rPr>
        <w:t>Картка №2</w:t>
      </w:r>
    </w:p>
    <w:p w:rsidR="00954064" w:rsidRPr="00747229" w:rsidRDefault="00954064" w:rsidP="00954064">
      <w:pPr>
        <w:tabs>
          <w:tab w:val="left" w:pos="517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Напишіть твір-мініатюру на тему «Моя улюблена колискова».</w:t>
      </w:r>
    </w:p>
    <w:p w:rsidR="00954064" w:rsidRPr="00747229" w:rsidRDefault="00954064" w:rsidP="00954064">
      <w:pPr>
        <w:tabs>
          <w:tab w:val="left" w:pos="51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747229">
        <w:rPr>
          <w:rFonts w:asciiTheme="majorHAnsi" w:hAnsiTheme="majorHAnsi"/>
          <w:sz w:val="36"/>
          <w:szCs w:val="36"/>
        </w:rPr>
        <w:t>Поміркуйте, якою виросте дитина, спираючись на вірш «Перша колискова».</w:t>
      </w:r>
    </w:p>
    <w:p w:rsidR="00954064" w:rsidRPr="00921285" w:rsidRDefault="00954064" w:rsidP="00954064">
      <w:pPr>
        <w:tabs>
          <w:tab w:val="left" w:pos="517"/>
        </w:tabs>
        <w:ind w:left="426" w:hanging="426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747229">
        <w:rPr>
          <w:rFonts w:asciiTheme="majorHAnsi" w:hAnsiTheme="majorHAnsi"/>
          <w:sz w:val="36"/>
          <w:szCs w:val="36"/>
        </w:rPr>
        <w:t xml:space="preserve">Яка </w:t>
      </w:r>
      <w:r w:rsidRPr="00921285">
        <w:rPr>
          <w:rFonts w:asciiTheme="majorHAnsi" w:hAnsiTheme="majorHAnsi"/>
          <w:sz w:val="36"/>
          <w:szCs w:val="36"/>
        </w:rPr>
        <w:t>основна думка вірша «Перша колискова»?</w:t>
      </w:r>
    </w:p>
    <w:p w:rsidR="00954064" w:rsidRPr="00747229" w:rsidRDefault="00954064" w:rsidP="00954064">
      <w:pPr>
        <w:jc w:val="center"/>
        <w:rPr>
          <w:rFonts w:asciiTheme="majorHAnsi" w:hAnsiTheme="majorHAnsi"/>
          <w:sz w:val="36"/>
          <w:szCs w:val="36"/>
        </w:rPr>
      </w:pPr>
      <w:r w:rsidRPr="00921285">
        <w:rPr>
          <w:rFonts w:asciiTheme="majorHAnsi" w:hAnsiTheme="majorHAnsi"/>
          <w:b/>
          <w:sz w:val="36"/>
          <w:szCs w:val="36"/>
        </w:rPr>
        <w:t>Картка</w:t>
      </w:r>
      <w:r w:rsidRPr="00747229">
        <w:rPr>
          <w:rFonts w:asciiTheme="majorHAnsi" w:hAnsiTheme="majorHAnsi"/>
          <w:sz w:val="36"/>
          <w:szCs w:val="36"/>
        </w:rPr>
        <w:t xml:space="preserve"> № З</w:t>
      </w:r>
    </w:p>
    <w:p w:rsidR="00954064" w:rsidRPr="00747229" w:rsidRDefault="00954064" w:rsidP="00954064">
      <w:pPr>
        <w:tabs>
          <w:tab w:val="left" w:pos="51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747229">
        <w:rPr>
          <w:rFonts w:asciiTheme="majorHAnsi" w:hAnsiTheme="majorHAnsi"/>
          <w:sz w:val="36"/>
          <w:szCs w:val="36"/>
        </w:rPr>
        <w:t>Напишіть твір-мініатюру на тему «Моя перша колискова, за вір</w:t>
      </w:r>
      <w:r w:rsidRPr="00747229">
        <w:rPr>
          <w:rFonts w:asciiTheme="majorHAnsi" w:hAnsiTheme="majorHAnsi"/>
          <w:sz w:val="36"/>
          <w:szCs w:val="36"/>
        </w:rPr>
        <w:softHyphen/>
        <w:t>шем М. Вінграновського «Перша колискова».</w:t>
      </w:r>
    </w:p>
    <w:p w:rsidR="00954064" w:rsidRPr="00747229" w:rsidRDefault="00954064" w:rsidP="00954064">
      <w:pPr>
        <w:tabs>
          <w:tab w:val="left" w:pos="51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747229">
        <w:rPr>
          <w:rFonts w:asciiTheme="majorHAnsi" w:hAnsiTheme="majorHAnsi"/>
          <w:sz w:val="36"/>
          <w:szCs w:val="36"/>
        </w:rPr>
        <w:t>Охарактеризуйте образ матері у вірші «Перша колискова».</w:t>
      </w:r>
    </w:p>
    <w:p w:rsidR="00954064" w:rsidRPr="00747229" w:rsidRDefault="00954064" w:rsidP="00954064">
      <w:pPr>
        <w:tabs>
          <w:tab w:val="left" w:pos="51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747229">
        <w:rPr>
          <w:rFonts w:asciiTheme="majorHAnsi" w:hAnsiTheme="majorHAnsi"/>
          <w:sz w:val="36"/>
          <w:szCs w:val="36"/>
        </w:rPr>
        <w:t>Яка ідея вірша «Перша колискова»?</w:t>
      </w:r>
    </w:p>
    <w:p w:rsidR="00954064" w:rsidRPr="00921285" w:rsidRDefault="00954064" w:rsidP="00954064">
      <w:pPr>
        <w:tabs>
          <w:tab w:val="left" w:pos="517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921285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921285">
        <w:rPr>
          <w:rFonts w:asciiTheme="majorHAnsi" w:hAnsiTheme="majorHAnsi"/>
          <w:b/>
          <w:sz w:val="36"/>
          <w:szCs w:val="36"/>
        </w:rPr>
        <w:t>ПІДБИТТЯ ПІДСУМКІВ УРОКУ</w:t>
      </w:r>
    </w:p>
    <w:p w:rsidR="00954064" w:rsidRPr="00747229" w:rsidRDefault="00954064" w:rsidP="00954064">
      <w:pPr>
        <w:ind w:firstLine="360"/>
        <w:rPr>
          <w:rFonts w:asciiTheme="majorHAnsi" w:hAnsiTheme="majorHAnsi"/>
          <w:sz w:val="36"/>
          <w:szCs w:val="36"/>
        </w:rPr>
      </w:pPr>
      <w:r w:rsidRPr="00921285">
        <w:rPr>
          <w:rFonts w:asciiTheme="majorHAnsi" w:hAnsiTheme="majorHAnsi"/>
          <w:b/>
          <w:i/>
          <w:sz w:val="36"/>
          <w:szCs w:val="36"/>
        </w:rPr>
        <w:t>Учитель.</w:t>
      </w:r>
      <w:r w:rsidRPr="00747229">
        <w:rPr>
          <w:rFonts w:asciiTheme="majorHAnsi" w:hAnsiTheme="majorHAnsi"/>
          <w:sz w:val="36"/>
          <w:szCs w:val="36"/>
        </w:rPr>
        <w:t xml:space="preserve"> Природа — це джерело віри у вічне. Людина, що живе, оточена красою природи, — і сама стає красивою.</w:t>
      </w:r>
    </w:p>
    <w:p w:rsidR="00954064" w:rsidRPr="00747229" w:rsidRDefault="00954064" w:rsidP="0095406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Поезія М. Вінграновського — «вище глибоке, самобутнє й неви</w:t>
      </w:r>
      <w:r w:rsidRPr="00747229">
        <w:rPr>
          <w:rFonts w:asciiTheme="majorHAnsi" w:hAnsiTheme="majorHAnsi"/>
          <w:sz w:val="36"/>
          <w:szCs w:val="36"/>
        </w:rPr>
        <w:softHyphen/>
        <w:t>черпне, як саме життя. З неї постає людина з добрим серцем, чесна, порядна, щира, милосердна і талановита.</w:t>
      </w:r>
    </w:p>
    <w:p w:rsidR="00954064" w:rsidRPr="00921285" w:rsidRDefault="00954064" w:rsidP="00954064">
      <w:pPr>
        <w:tabs>
          <w:tab w:val="left" w:pos="535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921285">
        <w:rPr>
          <w:rFonts w:asciiTheme="majorHAnsi" w:hAnsiTheme="majorHAnsi"/>
          <w:b/>
          <w:sz w:val="36"/>
          <w:szCs w:val="36"/>
        </w:rPr>
        <w:t>VI.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921285">
        <w:rPr>
          <w:rFonts w:asciiTheme="majorHAnsi" w:hAnsiTheme="majorHAnsi"/>
          <w:b/>
          <w:sz w:val="36"/>
          <w:szCs w:val="36"/>
        </w:rPr>
        <w:t>ДОМАШНЄ ЗАВДАННЯ</w:t>
      </w:r>
    </w:p>
    <w:p w:rsidR="009A24CA" w:rsidRPr="00954064" w:rsidRDefault="009A24CA" w:rsidP="00954064">
      <w:pPr>
        <w:rPr>
          <w:rFonts w:ascii="Cambria" w:hAnsi="Cambria"/>
          <w:sz w:val="36"/>
          <w:szCs w:val="36"/>
        </w:rPr>
      </w:pPr>
    </w:p>
    <w:sectPr w:rsidR="009A24CA" w:rsidRPr="00954064" w:rsidSect="009540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64"/>
    <w:rsid w:val="00954064"/>
    <w:rsid w:val="009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4064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0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064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4064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0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064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7289</Characters>
  <Application>Microsoft Office Word</Application>
  <DocSecurity>0</DocSecurity>
  <Lines>60</Lines>
  <Paragraphs>17</Paragraphs>
  <ScaleCrop>false</ScaleCrop>
  <Company>Krokoz™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2013-10-26T12:57:00Z</dcterms:created>
  <dcterms:modified xsi:type="dcterms:W3CDTF">2013-10-26T12:58:00Z</dcterms:modified>
</cp:coreProperties>
</file>